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E9169B" w:rsidRDefault="00752B57" w:rsidP="00752B57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9495" cy="8642769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E9169B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42769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E9169B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2A265D" w:rsidRPr="00E9169B" w:rsidRDefault="002A265D" w:rsidP="002A265D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модуля…………………………………………………...…4</w:t>
      </w:r>
    </w:p>
    <w:p w:rsidR="002A265D" w:rsidRPr="00E9169B" w:rsidRDefault="002A265D" w:rsidP="002A265D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2A265D" w:rsidRPr="00E9169B" w:rsidRDefault="002A265D" w:rsidP="002A265D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2A265D" w:rsidRPr="00E9169B" w:rsidRDefault="002A265D" w:rsidP="002A265D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2A265D" w:rsidRPr="00E9169B" w:rsidRDefault="002A265D" w:rsidP="002A265D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2A265D" w:rsidRPr="00E9169B" w:rsidRDefault="002A265D" w:rsidP="002A265D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Pr="00367307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русскому языку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»…………………………………………………………………….....10</w:t>
      </w:r>
    </w:p>
    <w:p w:rsidR="002A265D" w:rsidRPr="00E9169B" w:rsidRDefault="002A265D" w:rsidP="002A265D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Pr="00367307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»…………………………………………………………………………….16</w:t>
      </w:r>
    </w:p>
    <w:p w:rsidR="002A265D" w:rsidRPr="00F328CB" w:rsidRDefault="002A265D" w:rsidP="002A265D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328CB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67307">
        <w:rPr>
          <w:rFonts w:ascii="Times New Roman" w:eastAsia="Times New Roman" w:hAnsi="Times New Roman"/>
          <w:sz w:val="24"/>
          <w:szCs w:val="24"/>
          <w:lang w:eastAsia="ru-RU"/>
        </w:rPr>
        <w:t>Внеурочная деятельность по русскому языку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»…….…23</w:t>
      </w:r>
    </w:p>
    <w:p w:rsidR="002A265D" w:rsidRPr="00F328CB" w:rsidRDefault="002A265D" w:rsidP="002A265D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328CB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367307">
        <w:rPr>
          <w:rFonts w:ascii="Times New Roman" w:eastAsia="Times New Roman" w:hAnsi="Times New Roman"/>
          <w:sz w:val="24"/>
          <w:szCs w:val="24"/>
          <w:lang w:eastAsia="ru-RU"/>
        </w:rPr>
        <w:t>Внеурочная деятельность по литературе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 28</w:t>
      </w:r>
    </w:p>
    <w:p w:rsidR="002A265D" w:rsidRPr="00F328CB" w:rsidRDefault="002A265D" w:rsidP="002A265D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328CB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367307">
        <w:rPr>
          <w:rFonts w:ascii="Times New Roman" w:eastAsia="Times New Roman" w:hAnsi="Times New Roman"/>
          <w:sz w:val="24"/>
          <w:szCs w:val="24"/>
          <w:lang w:eastAsia="ru-RU"/>
        </w:rPr>
        <w:t>Олимпиада по русскому языку в школе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»…………….. 34</w:t>
      </w:r>
    </w:p>
    <w:p w:rsidR="002A265D" w:rsidRPr="00F328CB" w:rsidRDefault="002A265D" w:rsidP="002A265D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F328CB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367307">
        <w:rPr>
          <w:rFonts w:ascii="Times New Roman" w:eastAsia="Times New Roman" w:hAnsi="Times New Roman"/>
          <w:sz w:val="24"/>
          <w:szCs w:val="24"/>
          <w:lang w:eastAsia="ru-RU"/>
        </w:rPr>
        <w:t>Олимпиада по литературе в школе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»…………………..39</w:t>
      </w:r>
    </w:p>
    <w:p w:rsidR="002A265D" w:rsidRPr="00425D72" w:rsidRDefault="002A265D" w:rsidP="002A265D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ики…………………………………………………………………….…4</w:t>
      </w:r>
      <w:r w:rsidR="004C1659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2A265D" w:rsidRPr="00E9169B" w:rsidRDefault="002A265D" w:rsidP="002A265D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аттестации…………………………………………………………..5</w:t>
      </w:r>
      <w:r w:rsidR="004C1659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bookmarkStart w:id="0" w:name="_GoBack"/>
      <w:bookmarkEnd w:id="0"/>
    </w:p>
    <w:p w:rsidR="00DB597C" w:rsidRPr="00E9169B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BE62A2" w:rsidRPr="00E9169B" w:rsidRDefault="00BE62A2" w:rsidP="00BE62A2">
      <w:pPr>
        <w:pStyle w:val="a4"/>
        <w:numPr>
          <w:ilvl w:val="0"/>
          <w:numId w:val="41"/>
        </w:numPr>
        <w:spacing w:after="120" w:line="360" w:lineRule="auto"/>
        <w:ind w:left="0" w:firstLine="709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назначение модуля</w:t>
      </w:r>
    </w:p>
    <w:p w:rsidR="00BE62A2" w:rsidRPr="00E9169B" w:rsidRDefault="00BE62A2" w:rsidP="00BE62A2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>Данный модуль рекомендован для освоения бакалаврами направления подготовки 44.03.05«Педагогическое образование» (с двумя профилями подготовки). В основу разработки модуля легли требования ФГОС высшего образования и Профессионального стандарта педагога.</w:t>
      </w:r>
    </w:p>
    <w:p w:rsidR="00BE62A2" w:rsidRPr="00E9169B" w:rsidRDefault="00BE62A2" w:rsidP="00BE62A2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 компетенций ФГОС высшего образования.</w:t>
      </w:r>
    </w:p>
    <w:p w:rsidR="00BE62A2" w:rsidRPr="00E9169B" w:rsidRDefault="00BE62A2" w:rsidP="00BE62A2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 xml:space="preserve">Согласно ФГОС </w:t>
      </w:r>
      <w:proofErr w:type="gramStart"/>
      <w:r w:rsidRPr="00E9169B">
        <w:t>ВО</w:t>
      </w:r>
      <w:proofErr w:type="gramEnd"/>
      <w:r w:rsidRPr="00E9169B">
        <w:t xml:space="preserve"> </w:t>
      </w:r>
      <w:proofErr w:type="gramStart"/>
      <w:r w:rsidRPr="00E9169B">
        <w:t>для</w:t>
      </w:r>
      <w:proofErr w:type="gramEnd"/>
      <w:r w:rsidRPr="00E9169B">
        <w:t xml:space="preserve"> направлений подготовки 44.03.05 у бакалавров должна быть сформирована общепрофессиональная компетенция ОПК-2 –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обучающихся.</w:t>
      </w:r>
    </w:p>
    <w:p w:rsidR="00BE62A2" w:rsidRPr="00E9169B" w:rsidRDefault="00BE62A2" w:rsidP="00BE62A2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>Выполнено согласование компетенций и трудовых действий, прописанных в профессиональном стандарте, сформулированы образовательные результаты модуля.</w:t>
      </w:r>
    </w:p>
    <w:p w:rsidR="00BE62A2" w:rsidRPr="00E9169B" w:rsidRDefault="00BE62A2" w:rsidP="00BE62A2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 седьмом и восьмом семестрах четвертого курса. Также данный модуль содержит педагогическую практику (производственную, проектную).</w:t>
      </w:r>
    </w:p>
    <w:p w:rsidR="00BE62A2" w:rsidRPr="00E9169B" w:rsidRDefault="00BE62A2" w:rsidP="00BE62A2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 xml:space="preserve"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</w:t>
      </w:r>
      <w:proofErr w:type="spellStart"/>
      <w:r w:rsidRPr="00E9169B">
        <w:t>деятельностный</w:t>
      </w:r>
      <w:proofErr w:type="spellEnd"/>
      <w:r w:rsidRPr="00E9169B">
        <w:t xml:space="preserve"> подход, который предполагает смещение акцента со </w:t>
      </w:r>
      <w:proofErr w:type="spellStart"/>
      <w:r w:rsidRPr="00E9169B">
        <w:t>знаниевого</w:t>
      </w:r>
      <w:proofErr w:type="spellEnd"/>
      <w:r w:rsidRPr="00E9169B">
        <w:t xml:space="preserve"> показателя в оценке результатов на умения, демонстрируемые в имитационной или реальной деятельности.</w:t>
      </w:r>
    </w:p>
    <w:p w:rsidR="00BE62A2" w:rsidRPr="00E9169B" w:rsidRDefault="00BE62A2" w:rsidP="00BE62A2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 xml:space="preserve"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 w:rsidRPr="00E9169B">
        <w:t>мета-компетенций</w:t>
      </w:r>
      <w:proofErr w:type="gramEnd"/>
      <w:r w:rsidRPr="00E9169B">
        <w:t xml:space="preserve"> (способности к саморазвитию и самосовершенствованию), обусловливая развитие его творческого потенциала. В ходе освоения модуля студент обучается проектированию уроков разных типов, что в дальнейшем будет способствовать успешной профессиональной деятельности студентов.</w:t>
      </w:r>
    </w:p>
    <w:p w:rsidR="00BE62A2" w:rsidRPr="00E9169B" w:rsidRDefault="00BE62A2" w:rsidP="00BE62A2">
      <w:pPr>
        <w:pStyle w:val="a4"/>
        <w:spacing w:after="120" w:line="360" w:lineRule="auto"/>
        <w:ind w:left="0" w:firstLine="709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BE62A2" w:rsidRPr="00E9169B" w:rsidRDefault="00BE62A2" w:rsidP="00BE62A2">
      <w:pPr>
        <w:shd w:val="clear" w:color="auto" w:fill="FFFFFF"/>
        <w:spacing w:after="120" w:line="36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E62A2" w:rsidRPr="00E9169B" w:rsidRDefault="00BE62A2" w:rsidP="00BE62A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9169B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E9169B">
        <w:rPr>
          <w:rFonts w:ascii="Times New Roman" w:hAnsi="Times New Roman"/>
          <w:i/>
          <w:sz w:val="24"/>
          <w:szCs w:val="24"/>
        </w:rPr>
        <w:t xml:space="preserve"> </w:t>
      </w:r>
    </w:p>
    <w:p w:rsidR="00BE62A2" w:rsidRPr="00E9169B" w:rsidRDefault="00BE62A2" w:rsidP="00BE62A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Модуль ставит своей целью: создать условия для овладения основами теоретических  и практических знаний по </w:t>
      </w:r>
      <w:r>
        <w:rPr>
          <w:rFonts w:ascii="Times New Roman" w:hAnsi="Times New Roman"/>
          <w:sz w:val="24"/>
          <w:szCs w:val="24"/>
        </w:rPr>
        <w:t>о</w:t>
      </w:r>
      <w:r w:rsidRPr="00477E4F">
        <w:rPr>
          <w:rFonts w:ascii="Times New Roman" w:hAnsi="Times New Roman"/>
          <w:sz w:val="24"/>
          <w:szCs w:val="24"/>
        </w:rPr>
        <w:t>рганизаци</w:t>
      </w:r>
      <w:r>
        <w:rPr>
          <w:rFonts w:ascii="Times New Roman" w:hAnsi="Times New Roman"/>
          <w:sz w:val="24"/>
          <w:szCs w:val="24"/>
        </w:rPr>
        <w:t>и</w:t>
      </w:r>
      <w:r w:rsidRPr="00477E4F">
        <w:rPr>
          <w:rFonts w:ascii="Times New Roman" w:hAnsi="Times New Roman"/>
          <w:sz w:val="24"/>
          <w:szCs w:val="24"/>
        </w:rPr>
        <w:t xml:space="preserve"> научной работы учащихся по русскому языку и литературе</w:t>
      </w:r>
      <w:r w:rsidRPr="00E9169B">
        <w:rPr>
          <w:rFonts w:ascii="Times New Roman" w:hAnsi="Times New Roman"/>
          <w:sz w:val="24"/>
          <w:szCs w:val="24"/>
        </w:rPr>
        <w:t>.</w:t>
      </w:r>
    </w:p>
    <w:p w:rsidR="00BE62A2" w:rsidRPr="00E9169B" w:rsidRDefault="00BE62A2" w:rsidP="00BE62A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:rsidR="00BE62A2" w:rsidRPr="00E9169B" w:rsidRDefault="00BE62A2" w:rsidP="00BE62A2">
      <w:pPr>
        <w:pStyle w:val="a4"/>
        <w:numPr>
          <w:ilvl w:val="0"/>
          <w:numId w:val="44"/>
        </w:numPr>
        <w:shd w:val="clear" w:color="auto" w:fill="FFFFFF"/>
        <w:tabs>
          <w:tab w:val="left" w:pos="1123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69B">
        <w:rPr>
          <w:rFonts w:ascii="Times New Roman" w:hAnsi="Times New Roman" w:cs="Times New Roman"/>
          <w:sz w:val="24"/>
          <w:szCs w:val="24"/>
        </w:rPr>
        <w:t xml:space="preserve">Создать условия </w:t>
      </w:r>
      <w:r>
        <w:rPr>
          <w:rFonts w:ascii="Times New Roman" w:hAnsi="Times New Roman" w:cs="Times New Roman"/>
          <w:sz w:val="24"/>
          <w:szCs w:val="24"/>
        </w:rPr>
        <w:t>для свободного ориентирования уча</w:t>
      </w:r>
      <w:r w:rsidRPr="00E9169B">
        <w:rPr>
          <w:rFonts w:ascii="Times New Roman" w:hAnsi="Times New Roman" w:cs="Times New Roman"/>
          <w:sz w:val="24"/>
          <w:szCs w:val="24"/>
        </w:rPr>
        <w:t>щихся в информационном пространстве учебных предметов «Русский язык» и «Литература»;</w:t>
      </w:r>
    </w:p>
    <w:p w:rsidR="00BE62A2" w:rsidRPr="00E9169B" w:rsidRDefault="00BE62A2" w:rsidP="00BE62A2">
      <w:pPr>
        <w:pStyle w:val="a4"/>
        <w:numPr>
          <w:ilvl w:val="0"/>
          <w:numId w:val="44"/>
        </w:numPr>
        <w:shd w:val="clear" w:color="auto" w:fill="FFFFFF"/>
        <w:tabs>
          <w:tab w:val="left" w:pos="1123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69B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пособствовать формированию у уча</w:t>
      </w:r>
      <w:r w:rsidRPr="00E9169B">
        <w:rPr>
          <w:rFonts w:ascii="Times New Roman" w:hAnsi="Times New Roman" w:cs="Times New Roman"/>
          <w:sz w:val="24"/>
          <w:szCs w:val="24"/>
        </w:rPr>
        <w:t xml:space="preserve">щихся представления о структуре и технологическом обеспечении </w:t>
      </w:r>
      <w:r>
        <w:rPr>
          <w:rFonts w:ascii="Times New Roman" w:hAnsi="Times New Roman" w:cs="Times New Roman"/>
          <w:sz w:val="24"/>
          <w:szCs w:val="24"/>
        </w:rPr>
        <w:t xml:space="preserve">внеурочной деятельности </w:t>
      </w:r>
      <w:r w:rsidRPr="00E9169B">
        <w:rPr>
          <w:rFonts w:ascii="Times New Roman" w:hAnsi="Times New Roman" w:cs="Times New Roman"/>
          <w:sz w:val="24"/>
          <w:szCs w:val="24"/>
        </w:rPr>
        <w:t xml:space="preserve"> по русскому языку и литературе;</w:t>
      </w:r>
    </w:p>
    <w:p w:rsidR="00BE62A2" w:rsidRPr="00477E4F" w:rsidRDefault="00BE62A2" w:rsidP="00BE62A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477E4F">
        <w:rPr>
          <w:rFonts w:ascii="Times New Roman" w:hAnsi="Times New Roman"/>
          <w:sz w:val="24"/>
          <w:szCs w:val="24"/>
        </w:rPr>
        <w:t xml:space="preserve">Способствовать формированию культуры </w:t>
      </w:r>
      <w:r w:rsidRPr="00477E4F">
        <w:rPr>
          <w:rFonts w:ascii="Times New Roman" w:hAnsi="Times New Roman"/>
        </w:rPr>
        <w:t>ссылок, цитирования, сопоставления, диалога с автором</w:t>
      </w:r>
      <w:r w:rsidRPr="00477E4F">
        <w:rPr>
          <w:rFonts w:ascii="Times New Roman" w:hAnsi="Times New Roman"/>
          <w:sz w:val="24"/>
          <w:szCs w:val="24"/>
        </w:rPr>
        <w:t>;</w:t>
      </w:r>
    </w:p>
    <w:p w:rsidR="00BE62A2" w:rsidRPr="00E9169B" w:rsidRDefault="00BE62A2" w:rsidP="00BE62A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4. Способствовать формированию</w:t>
      </w:r>
      <w:r>
        <w:rPr>
          <w:rFonts w:ascii="Times New Roman" w:hAnsi="Times New Roman"/>
          <w:sz w:val="24"/>
          <w:szCs w:val="24"/>
        </w:rPr>
        <w:t xml:space="preserve"> у студентов</w:t>
      </w:r>
      <w:r w:rsidRPr="00E9169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умения </w:t>
      </w:r>
      <w:r w:rsidRPr="00477E4F">
        <w:rPr>
          <w:rFonts w:ascii="Times New Roman" w:hAnsi="Times New Roman"/>
          <w:sz w:val="24"/>
          <w:szCs w:val="24"/>
        </w:rPr>
        <w:t>руководить учебно-исследовательской деятельностью обучающихся по русскому языку и литературе</w:t>
      </w:r>
      <w:r w:rsidRPr="00E9169B">
        <w:rPr>
          <w:rFonts w:ascii="Times New Roman" w:hAnsi="Times New Roman"/>
          <w:sz w:val="24"/>
          <w:szCs w:val="24"/>
        </w:rPr>
        <w:t>;</w:t>
      </w:r>
    </w:p>
    <w:p w:rsidR="00BE62A2" w:rsidRPr="00E9169B" w:rsidRDefault="00BE62A2" w:rsidP="00BE62A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lastRenderedPageBreak/>
        <w:t>5. Создать условия для самостоятельного освоения научно-методической литературы и опыта учителей, а также практического применения современных методических достижений.</w:t>
      </w:r>
    </w:p>
    <w:p w:rsidR="00BE62A2" w:rsidRDefault="00BE62A2" w:rsidP="00BE62A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E62A2" w:rsidRDefault="00BE62A2" w:rsidP="00BE62A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BE62A2" w:rsidRDefault="00BE62A2" w:rsidP="00BE62A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8"/>
        <w:gridCol w:w="2550"/>
        <w:gridCol w:w="1736"/>
        <w:gridCol w:w="2077"/>
        <w:gridCol w:w="2512"/>
      </w:tblGrid>
      <w:tr w:rsidR="00BE62A2" w:rsidRPr="00E9169B" w:rsidTr="00BE62A2">
        <w:tc>
          <w:tcPr>
            <w:tcW w:w="978" w:type="dxa"/>
            <w:shd w:val="clear" w:color="auto" w:fill="auto"/>
          </w:tcPr>
          <w:p w:rsidR="00BE62A2" w:rsidRPr="00E9169B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50" w:type="dxa"/>
            <w:shd w:val="clear" w:color="auto" w:fill="auto"/>
          </w:tcPr>
          <w:p w:rsidR="00BE62A2" w:rsidRPr="00E9169B" w:rsidRDefault="00BE62A2" w:rsidP="00BE62A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BE62A2" w:rsidRPr="00E9169B" w:rsidRDefault="00BE62A2" w:rsidP="00BE62A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36" w:type="dxa"/>
            <w:shd w:val="clear" w:color="auto" w:fill="auto"/>
          </w:tcPr>
          <w:p w:rsidR="00BE62A2" w:rsidRPr="00E9169B" w:rsidRDefault="00BE62A2" w:rsidP="00BE62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BE62A2" w:rsidRPr="00E9169B" w:rsidRDefault="00BE62A2" w:rsidP="00BE62A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7" w:type="dxa"/>
          </w:tcPr>
          <w:p w:rsidR="00BE62A2" w:rsidRPr="00E9169B" w:rsidRDefault="00BE62A2" w:rsidP="00BE62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2" w:type="dxa"/>
          </w:tcPr>
          <w:p w:rsidR="00BE62A2" w:rsidRPr="00E9169B" w:rsidRDefault="00BE62A2" w:rsidP="00BE62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BE62A2" w:rsidRPr="00E9169B" w:rsidTr="00BE62A2">
        <w:tc>
          <w:tcPr>
            <w:tcW w:w="978" w:type="dxa"/>
            <w:shd w:val="clear" w:color="auto" w:fill="auto"/>
          </w:tcPr>
          <w:p w:rsidR="00BE62A2" w:rsidRPr="00477E4F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</w:t>
            </w:r>
          </w:p>
        </w:tc>
        <w:tc>
          <w:tcPr>
            <w:tcW w:w="2550" w:type="dxa"/>
            <w:shd w:val="clear" w:color="auto" w:fill="auto"/>
          </w:tcPr>
          <w:p w:rsidR="00BE62A2" w:rsidRPr="00477E4F" w:rsidRDefault="00BE62A2" w:rsidP="00BE62A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477E4F"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 w:rsidRPr="00477E4F">
              <w:rPr>
                <w:rFonts w:ascii="Times New Roman" w:hAnsi="Times New Roman"/>
              </w:rPr>
              <w:t xml:space="preserve"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</w:t>
            </w:r>
            <w:proofErr w:type="gramStart"/>
            <w:r w:rsidRPr="00477E4F">
              <w:rPr>
                <w:rFonts w:ascii="Times New Roman" w:hAnsi="Times New Roman"/>
              </w:rPr>
              <w:t>интернет-форумы</w:t>
            </w:r>
            <w:proofErr w:type="gramEnd"/>
            <w:r w:rsidRPr="00477E4F">
              <w:rPr>
                <w:rFonts w:ascii="Times New Roman" w:hAnsi="Times New Roman"/>
              </w:rPr>
              <w:t xml:space="preserve"> и конференции.</w:t>
            </w:r>
          </w:p>
        </w:tc>
        <w:tc>
          <w:tcPr>
            <w:tcW w:w="1736" w:type="dxa"/>
            <w:shd w:val="clear" w:color="auto" w:fill="auto"/>
          </w:tcPr>
          <w:p w:rsidR="00BE62A2" w:rsidRPr="00E9169B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ОПК-1; ОПК-2; </w:t>
            </w:r>
          </w:p>
          <w:p w:rsidR="00BE62A2" w:rsidRPr="00E9169B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ПК-1; </w:t>
            </w:r>
          </w:p>
          <w:p w:rsidR="00BE62A2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ПК-2; </w:t>
            </w:r>
          </w:p>
          <w:p w:rsidR="00BE62A2" w:rsidRPr="00E9169B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</w:t>
            </w: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К-4; </w:t>
            </w:r>
          </w:p>
          <w:p w:rsidR="00BE62A2" w:rsidRPr="00E9169B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ПК-6</w:t>
            </w: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; </w:t>
            </w:r>
          </w:p>
          <w:p w:rsidR="00BE62A2" w:rsidRPr="00E9169B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ПК-8; </w:t>
            </w:r>
          </w:p>
          <w:p w:rsidR="00BE62A2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ПК-11</w:t>
            </w:r>
          </w:p>
          <w:p w:rsidR="00BE62A2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ПК-12</w:t>
            </w:r>
          </w:p>
          <w:p w:rsidR="00BE62A2" w:rsidRPr="00E9169B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ПК-13</w:t>
            </w:r>
          </w:p>
          <w:p w:rsidR="00BE62A2" w:rsidRPr="00E9169B" w:rsidRDefault="00BE62A2" w:rsidP="00BE62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7" w:type="dxa"/>
          </w:tcPr>
          <w:p w:rsidR="00BE62A2" w:rsidRPr="00E9169B" w:rsidRDefault="00BE62A2" w:rsidP="00BE62A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BE62A2" w:rsidRPr="00E9169B" w:rsidRDefault="00BE62A2" w:rsidP="00BE62A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:rsidR="00BE62A2" w:rsidRDefault="00BE62A2" w:rsidP="00BE62A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  <w:p w:rsidR="00BE62A2" w:rsidRPr="00E9169B" w:rsidRDefault="00BE62A2" w:rsidP="00BE62A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контрольных и самостоятельных работ</w:t>
            </w:r>
          </w:p>
          <w:p w:rsidR="00BE62A2" w:rsidRPr="00E9169B" w:rsidRDefault="00BE62A2" w:rsidP="00BE62A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</w:tc>
        <w:tc>
          <w:tcPr>
            <w:tcW w:w="2512" w:type="dxa"/>
          </w:tcPr>
          <w:p w:rsidR="00BE62A2" w:rsidRPr="00E9169B" w:rsidRDefault="00BE62A2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ценка продуктов проектной деятельности</w:t>
            </w:r>
          </w:p>
          <w:p w:rsidR="00BE62A2" w:rsidRPr="00E9169B" w:rsidRDefault="00BE62A2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  <w:p w:rsidR="00BE62A2" w:rsidRDefault="00BE62A2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BE62A2" w:rsidRDefault="00BE62A2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онспекты уроков</w:t>
            </w:r>
          </w:p>
          <w:p w:rsidR="00BE62A2" w:rsidRDefault="00BE62A2" w:rsidP="00BE62A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  <w:p w:rsidR="00BE62A2" w:rsidRDefault="00BE62A2" w:rsidP="00BE62A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  <w:p w:rsidR="00BE62A2" w:rsidRDefault="00BE62A2" w:rsidP="00BE62A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62A2" w:rsidRDefault="00BE62A2" w:rsidP="00BE62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Оценка сам</w:t>
            </w:r>
            <w:proofErr w:type="gramStart"/>
            <w:r>
              <w:rPr>
                <w:rFonts w:ascii="Times New Roman" w:eastAsia="Times New Roman" w:hAnsi="Times New Roman"/>
                <w:kern w:val="3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kern w:val="3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kern w:val="3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kern w:val="3"/>
                <w:lang w:eastAsia="ru-RU"/>
              </w:rPr>
              <w:t>аботы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BE62A2" w:rsidRDefault="00BE62A2" w:rsidP="00BE62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BE62A2" w:rsidRDefault="00BE62A2" w:rsidP="00BE62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BE62A2" w:rsidRPr="00E9169B" w:rsidRDefault="00BE62A2" w:rsidP="00BE62A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E62A2" w:rsidRPr="00E9169B" w:rsidTr="00BE62A2">
        <w:tc>
          <w:tcPr>
            <w:tcW w:w="978" w:type="dxa"/>
            <w:shd w:val="clear" w:color="auto" w:fill="auto"/>
          </w:tcPr>
          <w:p w:rsidR="00BE62A2" w:rsidRPr="00477E4F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ОР.2.</w:t>
            </w:r>
          </w:p>
        </w:tc>
        <w:tc>
          <w:tcPr>
            <w:tcW w:w="2550" w:type="dxa"/>
            <w:shd w:val="clear" w:color="auto" w:fill="auto"/>
          </w:tcPr>
          <w:p w:rsidR="00BE62A2" w:rsidRPr="00477E4F" w:rsidRDefault="00BE62A2" w:rsidP="00BE62A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477E4F">
              <w:rPr>
                <w:rFonts w:ascii="Times New Roman" w:hAnsi="Times New Roman"/>
                <w:sz w:val="24"/>
                <w:szCs w:val="24"/>
              </w:rPr>
              <w:t xml:space="preserve">умение использовать возможности образовательной среды для создания индивидуальных программ развития с учетом личностных и возрастных особенностей </w:t>
            </w:r>
            <w:r w:rsidRPr="00477E4F">
              <w:rPr>
                <w:rFonts w:ascii="Times New Roman" w:hAnsi="Times New Roman"/>
                <w:sz w:val="24"/>
                <w:szCs w:val="24"/>
              </w:rPr>
              <w:lastRenderedPageBreak/>
              <w:t>учащихся.</w:t>
            </w:r>
          </w:p>
        </w:tc>
        <w:tc>
          <w:tcPr>
            <w:tcW w:w="1736" w:type="dxa"/>
            <w:shd w:val="clear" w:color="auto" w:fill="auto"/>
          </w:tcPr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ОПК-1;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ОПК-2;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ПК-6;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BE62A2" w:rsidRPr="00E9169B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7" w:type="dxa"/>
          </w:tcPr>
          <w:p w:rsidR="00BE62A2" w:rsidRPr="00E9169B" w:rsidRDefault="00BE62A2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BE62A2" w:rsidRPr="00E9169B" w:rsidRDefault="00BE62A2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:rsidR="00BE62A2" w:rsidRPr="00E9169B" w:rsidRDefault="00BE62A2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  <w:p w:rsidR="00BE62A2" w:rsidRPr="00E9169B" w:rsidRDefault="00BE62A2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</w:tc>
        <w:tc>
          <w:tcPr>
            <w:tcW w:w="2512" w:type="dxa"/>
          </w:tcPr>
          <w:p w:rsidR="00BE62A2" w:rsidRDefault="00BE62A2" w:rsidP="00BE62A2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проведенных уроков</w:t>
            </w: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проверке письменных работ обучающихся</w:t>
            </w:r>
            <w:r w:rsidRPr="004B13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Календарно-тематическое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планирование по русскому языку и литературе</w:t>
            </w: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дневник, оформленный аттестационный лист</w:t>
            </w: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62A2" w:rsidRPr="00CA0116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pacing w:val="-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 и его защита</w:t>
            </w:r>
          </w:p>
        </w:tc>
      </w:tr>
      <w:tr w:rsidR="00BE62A2" w:rsidRPr="00E9169B" w:rsidTr="00BE62A2">
        <w:tc>
          <w:tcPr>
            <w:tcW w:w="978" w:type="dxa"/>
            <w:shd w:val="clear" w:color="auto" w:fill="auto"/>
          </w:tcPr>
          <w:p w:rsidR="00BE62A2" w:rsidRPr="00477E4F" w:rsidRDefault="00BE62A2" w:rsidP="00BE62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ОР.3  </w:t>
            </w:r>
          </w:p>
        </w:tc>
        <w:tc>
          <w:tcPr>
            <w:tcW w:w="2550" w:type="dxa"/>
            <w:shd w:val="clear" w:color="auto" w:fill="auto"/>
          </w:tcPr>
          <w:p w:rsidR="00BE62A2" w:rsidRPr="00477E4F" w:rsidRDefault="00BE62A2" w:rsidP="00BE62A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477E4F">
              <w:rPr>
                <w:rFonts w:ascii="Times New Roman" w:hAnsi="Times New Roman"/>
              </w:rPr>
              <w:t xml:space="preserve"> </w:t>
            </w:r>
            <w:r w:rsidRPr="00477E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руководить учебно-исследовательской деятельностью обучающихся по русскому языку и литературе; </w:t>
            </w:r>
            <w:r w:rsidRPr="00477E4F">
              <w:rPr>
                <w:rFonts w:ascii="Times New Roman" w:hAnsi="Times New Roman"/>
              </w:rPr>
              <w:t xml:space="preserve"> в том числе  формировать  у учащихся культуру ссылок, цитирования, сопоставления, диалога с автором</w:t>
            </w:r>
            <w:proofErr w:type="gramStart"/>
            <w:r w:rsidRPr="00477E4F">
              <w:rPr>
                <w:rFonts w:ascii="Times New Roman" w:hAnsi="Times New Roman"/>
              </w:rPr>
              <w:t xml:space="preserve"> ;</w:t>
            </w:r>
            <w:proofErr w:type="gramEnd"/>
            <w:r w:rsidRPr="00477E4F">
              <w:rPr>
                <w:rFonts w:ascii="Times New Roman" w:hAnsi="Times New Roman"/>
              </w:rPr>
              <w:t xml:space="preserve"> на основе анализа собственной деятельности выбирать оптимальные модели педагогической деятельности, подверженные постоянному развитию и изменению.</w:t>
            </w:r>
          </w:p>
        </w:tc>
        <w:tc>
          <w:tcPr>
            <w:tcW w:w="1736" w:type="dxa"/>
            <w:shd w:val="clear" w:color="auto" w:fill="auto"/>
          </w:tcPr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ОПК-2;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ПК-6; 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036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BE62A2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BE62A2" w:rsidRPr="00E9169B" w:rsidRDefault="00BE62A2" w:rsidP="00BE62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7" w:type="dxa"/>
          </w:tcPr>
          <w:p w:rsidR="00BE62A2" w:rsidRPr="00E9169B" w:rsidRDefault="00BE62A2" w:rsidP="00BE62A2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BE62A2" w:rsidRPr="00E9169B" w:rsidRDefault="00BE62A2" w:rsidP="00BE62A2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:rsidR="00BE62A2" w:rsidRPr="00E9169B" w:rsidRDefault="00BE62A2" w:rsidP="00BE62A2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  <w:p w:rsidR="00BE62A2" w:rsidRPr="00E9169B" w:rsidRDefault="00BE62A2" w:rsidP="00BE62A2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</w:tc>
        <w:tc>
          <w:tcPr>
            <w:tcW w:w="2512" w:type="dxa"/>
          </w:tcPr>
          <w:p w:rsidR="00BE62A2" w:rsidRDefault="00BE62A2" w:rsidP="00BE62A2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проведенных уроков</w:t>
            </w: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проверке письменных работ обучающихся</w:t>
            </w:r>
            <w:r w:rsidRPr="004B13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Календарно-тематическое планирование по русскому языку и литературе</w:t>
            </w: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дневник, оформленный аттестационный лист</w:t>
            </w: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62A2" w:rsidRDefault="00BE62A2" w:rsidP="00BE62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pacing w:val="-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 и его защита</w:t>
            </w:r>
          </w:p>
          <w:p w:rsidR="00BE62A2" w:rsidRDefault="00BE62A2" w:rsidP="00BE62A2">
            <w:pPr>
              <w:spacing w:after="0" w:line="240" w:lineRule="auto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  <w:p w:rsidR="00BE62A2" w:rsidRPr="00743470" w:rsidRDefault="00BE62A2" w:rsidP="00BE62A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43470">
              <w:rPr>
                <w:rFonts w:ascii="Times New Roman" w:eastAsia="Times New Roman" w:hAnsi="Times New Roman"/>
                <w:kern w:val="3"/>
                <w:lang w:eastAsia="ru-RU"/>
              </w:rPr>
              <w:t xml:space="preserve">Оценка решения </w:t>
            </w:r>
            <w:proofErr w:type="gramStart"/>
            <w:r w:rsidRPr="00743470">
              <w:rPr>
                <w:rFonts w:ascii="Times New Roman" w:eastAsia="Times New Roman" w:hAnsi="Times New Roman"/>
                <w:kern w:val="3"/>
                <w:lang w:eastAsia="ru-RU"/>
              </w:rPr>
              <w:t>кейс-задания</w:t>
            </w:r>
            <w:proofErr w:type="gramEnd"/>
          </w:p>
        </w:tc>
      </w:tr>
    </w:tbl>
    <w:p w:rsidR="00BE62A2" w:rsidRDefault="00BE62A2" w:rsidP="00BE62A2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BE62A2" w:rsidRPr="00E9169B" w:rsidRDefault="00BE62A2" w:rsidP="00BE62A2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BE62A2" w:rsidRPr="00E9169B" w:rsidRDefault="00BE62A2" w:rsidP="00BE62A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9169B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E9169B">
        <w:rPr>
          <w:rFonts w:ascii="Times New Roman" w:eastAsia="Times New Roman" w:hAnsi="Times New Roman"/>
          <w:sz w:val="24"/>
          <w:lang w:eastAsia="ru-RU"/>
        </w:rPr>
        <w:t xml:space="preserve">  </w:t>
      </w:r>
      <w:proofErr w:type="spellStart"/>
      <w:r w:rsidRPr="00E9169B">
        <w:rPr>
          <w:rFonts w:ascii="Times New Roman" w:eastAsia="Times New Roman" w:hAnsi="Times New Roman"/>
          <w:sz w:val="24"/>
          <w:lang w:eastAsia="ru-RU"/>
        </w:rPr>
        <w:t>Латухина</w:t>
      </w:r>
      <w:proofErr w:type="spellEnd"/>
      <w:r w:rsidRPr="00E9169B">
        <w:rPr>
          <w:rFonts w:ascii="Times New Roman" w:eastAsia="Times New Roman" w:hAnsi="Times New Roman"/>
          <w:sz w:val="24"/>
          <w:lang w:eastAsia="ru-RU"/>
        </w:rPr>
        <w:t xml:space="preserve"> Анна Леонидовна, кандидат филологических наук,  доцент кафедры русской и зарубежной филологии.</w:t>
      </w:r>
    </w:p>
    <w:p w:rsidR="00BE62A2" w:rsidRPr="00E9169B" w:rsidRDefault="00BE62A2" w:rsidP="00BE62A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9169B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E9169B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BE62A2" w:rsidRPr="00E9169B" w:rsidRDefault="00BE62A2" w:rsidP="00BE62A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Павлов Сергей Геннадьевич</w:t>
      </w:r>
      <w:r w:rsidRPr="00E9169B">
        <w:rPr>
          <w:rFonts w:ascii="Times New Roman" w:eastAsia="Times New Roman" w:hAnsi="Times New Roman"/>
          <w:sz w:val="24"/>
          <w:lang w:eastAsia="ru-RU"/>
        </w:rPr>
        <w:t xml:space="preserve">, кандидат педагогически наук,  доцент кафедры русского языка и культуры речи; </w:t>
      </w:r>
    </w:p>
    <w:p w:rsidR="00BE62A2" w:rsidRPr="00E9169B" w:rsidRDefault="00BE62A2" w:rsidP="00BE62A2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lang w:eastAsia="ru-RU"/>
        </w:rPr>
        <w:t>Можнова</w:t>
      </w:r>
      <w:proofErr w:type="spellEnd"/>
      <w:r>
        <w:rPr>
          <w:rFonts w:ascii="Times New Roman" w:eastAsia="Times New Roman" w:hAnsi="Times New Roman"/>
          <w:sz w:val="24"/>
          <w:lang w:eastAsia="ru-RU"/>
        </w:rPr>
        <w:t xml:space="preserve"> Жанна Игоревна</w:t>
      </w:r>
      <w:r w:rsidRPr="00E9169B">
        <w:rPr>
          <w:rFonts w:ascii="Times New Roman" w:eastAsia="Times New Roman" w:hAnsi="Times New Roman"/>
          <w:sz w:val="24"/>
          <w:lang w:eastAsia="ru-RU"/>
        </w:rPr>
        <w:t>, кандидат педагогических наук,  доцент кафедры русского языка и культуры речи.</w:t>
      </w:r>
    </w:p>
    <w:p w:rsidR="00BE62A2" w:rsidRPr="00E9169B" w:rsidRDefault="00BE62A2" w:rsidP="00BE62A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2.4. Статус образовательного модуля</w:t>
      </w:r>
    </w:p>
    <w:p w:rsidR="00BE62A2" w:rsidRPr="00E9169B" w:rsidRDefault="00BE62A2" w:rsidP="00BE62A2">
      <w:pPr>
        <w:pStyle w:val="Standard"/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E9169B">
        <w:rPr>
          <w:szCs w:val="22"/>
        </w:rPr>
        <w:t>Модуль является продолжением модул</w:t>
      </w:r>
      <w:r>
        <w:rPr>
          <w:szCs w:val="22"/>
        </w:rPr>
        <w:t>ей</w:t>
      </w:r>
      <w:r w:rsidRPr="00E9169B">
        <w:rPr>
          <w:szCs w:val="22"/>
        </w:rPr>
        <w:t xml:space="preserve"> «Основы преподавания русской словесности»</w:t>
      </w:r>
      <w:r>
        <w:rPr>
          <w:szCs w:val="22"/>
        </w:rPr>
        <w:t xml:space="preserve">, «Русский язык и литература в школе» </w:t>
      </w:r>
      <w:r w:rsidRPr="00E9169B">
        <w:rPr>
          <w:szCs w:val="22"/>
        </w:rPr>
        <w:t>и основополагающим для всех модулей профессиональной подготовки.</w:t>
      </w:r>
    </w:p>
    <w:p w:rsidR="00BE62A2" w:rsidRPr="00E9169B" w:rsidRDefault="00BE62A2" w:rsidP="00BE62A2">
      <w:pPr>
        <w:pStyle w:val="Standard"/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E9169B">
        <w:rPr>
          <w:szCs w:val="22"/>
        </w:rPr>
        <w:t>Для  изучения модуля необходимы знания по дисциплинам модулей «Педагогика и психология», «Основы филологии», «Русский язык: история и современность»</w:t>
      </w:r>
      <w:r>
        <w:rPr>
          <w:szCs w:val="22"/>
        </w:rPr>
        <w:t xml:space="preserve">, </w:t>
      </w:r>
      <w:r w:rsidRPr="00E9169B">
        <w:rPr>
          <w:szCs w:val="22"/>
        </w:rPr>
        <w:t>«Основы преподавания русской словесности»</w:t>
      </w:r>
      <w:r>
        <w:rPr>
          <w:szCs w:val="22"/>
        </w:rPr>
        <w:t>, «Русский язык и литература в школе»</w:t>
      </w:r>
      <w:r w:rsidRPr="00E9169B">
        <w:rPr>
          <w:szCs w:val="22"/>
        </w:rPr>
        <w:t>.</w:t>
      </w:r>
    </w:p>
    <w:p w:rsidR="00BE62A2" w:rsidRPr="00E9169B" w:rsidRDefault="00BE62A2" w:rsidP="00BE62A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BE62A2" w:rsidRPr="00E9169B" w:rsidRDefault="00BE62A2" w:rsidP="00BE62A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BE62A2" w:rsidRPr="00E9169B" w:rsidTr="00BE62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E9169B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E9169B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BE62A2" w:rsidRPr="00E9169B" w:rsidTr="00BE62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BE62A2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BE62A2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432/12</w:t>
            </w:r>
          </w:p>
        </w:tc>
      </w:tr>
      <w:tr w:rsidR="00BE62A2" w:rsidRPr="00E9169B" w:rsidTr="00BE62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BE62A2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т.ч</w:t>
            </w:r>
            <w:proofErr w:type="spellEnd"/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BE62A2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44/1,2</w:t>
            </w:r>
          </w:p>
        </w:tc>
      </w:tr>
      <w:tr w:rsidR="00BE62A2" w:rsidRPr="00E9169B" w:rsidTr="00BE62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BE62A2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т.ч</w:t>
            </w:r>
            <w:proofErr w:type="spellEnd"/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BE62A2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176/4,8</w:t>
            </w:r>
          </w:p>
        </w:tc>
      </w:tr>
      <w:tr w:rsidR="00BE62A2" w:rsidRPr="00E9169B" w:rsidTr="00BE62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BE62A2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BE62A2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216/6</w:t>
            </w:r>
          </w:p>
        </w:tc>
      </w:tr>
      <w:tr w:rsidR="00BE62A2" w:rsidRPr="00E9169B" w:rsidTr="00BE62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BE62A2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62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E62A2" w:rsidRPr="00BE62A2" w:rsidRDefault="00BE62A2" w:rsidP="00BE62A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DB597C" w:rsidRPr="00E9169B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E9169B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E9169B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E9169B" w:rsidRDefault="00790C9A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«Русский язык и </w:t>
      </w:r>
      <w:r w:rsidR="00DB597C"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литература в школе</w:t>
      </w:r>
      <w:r w:rsidR="00DB597C"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E9169B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92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3"/>
        <w:gridCol w:w="3749"/>
        <w:gridCol w:w="814"/>
        <w:gridCol w:w="1768"/>
        <w:gridCol w:w="1418"/>
        <w:gridCol w:w="1276"/>
        <w:gridCol w:w="1134"/>
        <w:gridCol w:w="1134"/>
        <w:gridCol w:w="1275"/>
        <w:gridCol w:w="1636"/>
      </w:tblGrid>
      <w:tr w:rsidR="00772EE4" w:rsidRPr="00432B87" w:rsidTr="00130386">
        <w:trPr>
          <w:trHeight w:val="302"/>
        </w:trPr>
        <w:tc>
          <w:tcPr>
            <w:tcW w:w="853" w:type="dxa"/>
            <w:vMerge w:val="restart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410" w:type="dxa"/>
            <w:gridSpan w:val="5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772EE4" w:rsidRPr="00432B87" w:rsidTr="00130386">
        <w:tc>
          <w:tcPr>
            <w:tcW w:w="853" w:type="dxa"/>
            <w:vMerge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186" w:type="dxa"/>
            <w:gridSpan w:val="2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772EE4" w:rsidRPr="00432B87" w:rsidTr="00130386">
        <w:tc>
          <w:tcPr>
            <w:tcW w:w="853" w:type="dxa"/>
            <w:vMerge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68" w:type="dxa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772EE4" w:rsidRPr="00432B87" w:rsidTr="00130386">
        <w:tc>
          <w:tcPr>
            <w:tcW w:w="15057" w:type="dxa"/>
            <w:gridSpan w:val="10"/>
            <w:shd w:val="clear" w:color="auto" w:fill="auto"/>
            <w:vAlign w:val="center"/>
          </w:tcPr>
          <w:p w:rsidR="00772EE4" w:rsidRPr="00432B87" w:rsidRDefault="00772EE4" w:rsidP="00130386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772EE4" w:rsidRPr="00432B87" w:rsidTr="00130386">
        <w:tc>
          <w:tcPr>
            <w:tcW w:w="853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К.М.16.01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lang w:eastAsia="ru-RU"/>
              </w:rPr>
              <w:t>Методика самостоятельного научного исследования по русскому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ОР-3</w:t>
            </w:r>
          </w:p>
        </w:tc>
      </w:tr>
      <w:tr w:rsidR="00772EE4" w:rsidRPr="00432B87" w:rsidTr="00130386">
        <w:tc>
          <w:tcPr>
            <w:tcW w:w="853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К.М.16.02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lang w:eastAsia="ru-RU"/>
              </w:rPr>
              <w:t>Методика самостоятельного научного исследования по литературе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432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ОР-3</w:t>
            </w:r>
          </w:p>
        </w:tc>
      </w:tr>
      <w:tr w:rsidR="00772EE4" w:rsidRPr="00432B87" w:rsidTr="00130386">
        <w:tc>
          <w:tcPr>
            <w:tcW w:w="15057" w:type="dxa"/>
            <w:gridSpan w:val="10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_1_ из _4_)</w:t>
            </w:r>
          </w:p>
        </w:tc>
      </w:tr>
      <w:tr w:rsidR="00772EE4" w:rsidRPr="00432B87" w:rsidTr="00130386">
        <w:tc>
          <w:tcPr>
            <w:tcW w:w="853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16. 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Внеурочная деятельность по русскому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  <w:r w:rsidRPr="00E617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72EE4" w:rsidRPr="00EE5D4A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0Р-1</w:t>
            </w:r>
          </w:p>
        </w:tc>
      </w:tr>
      <w:tr w:rsidR="00772EE4" w:rsidRPr="00432B87" w:rsidTr="00130386">
        <w:tc>
          <w:tcPr>
            <w:tcW w:w="853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16. ДВ.01.02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Внеурочная деятельность по литературе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772EE4" w:rsidRPr="00432B87" w:rsidTr="00130386">
        <w:tc>
          <w:tcPr>
            <w:tcW w:w="853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16 ДВ.01.03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Олимпиада по русскому языку в школе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</w:tr>
      <w:tr w:rsidR="00772EE4" w:rsidRPr="00432B87" w:rsidTr="00130386">
        <w:tc>
          <w:tcPr>
            <w:tcW w:w="853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16. ДВ.01.04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Олимпиада по литературе в школе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</w:tr>
      <w:tr w:rsidR="00772EE4" w:rsidRPr="00432B87" w:rsidTr="00130386">
        <w:tc>
          <w:tcPr>
            <w:tcW w:w="15057" w:type="dxa"/>
            <w:gridSpan w:val="10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772EE4" w:rsidRPr="00432B87" w:rsidTr="00130386">
        <w:tc>
          <w:tcPr>
            <w:tcW w:w="853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К.М.16.03(П)</w:t>
            </w:r>
            <w:r w:rsidRPr="00432B87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ab/>
            </w:r>
            <w:r w:rsidRPr="00432B87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ab/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Педагогическая практика 2 (</w:t>
            </w:r>
            <w:proofErr w:type="gramStart"/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педагогический</w:t>
            </w:r>
            <w:proofErr w:type="gramEnd"/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проектный)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32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2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72EE4" w:rsidRPr="00EE5D4A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72EE4" w:rsidRDefault="00772EE4" w:rsidP="001303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  <w:p w:rsidR="00772EE4" w:rsidRPr="00432B87" w:rsidRDefault="00772EE4" w:rsidP="001303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</w:t>
            </w:r>
          </w:p>
        </w:tc>
      </w:tr>
      <w:tr w:rsidR="00772EE4" w:rsidRPr="00432B87" w:rsidTr="00130386">
        <w:tc>
          <w:tcPr>
            <w:tcW w:w="15057" w:type="dxa"/>
            <w:gridSpan w:val="10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4. АТТЕСТАЦИЯ</w:t>
            </w:r>
          </w:p>
        </w:tc>
      </w:tr>
      <w:tr w:rsidR="00772EE4" w:rsidRPr="00432B87" w:rsidTr="00130386">
        <w:tc>
          <w:tcPr>
            <w:tcW w:w="853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AF6B00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К.М.16</w:t>
            </w:r>
            <w:r w:rsidRPr="00AF6B00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lastRenderedPageBreak/>
              <w:t>.03(К)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72EE4" w:rsidRPr="00432B87" w:rsidRDefault="00772EE4" w:rsidP="0013038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Экзамен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68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432B87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72EE4" w:rsidRPr="007B5253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72EE4" w:rsidRPr="00EE5D4A" w:rsidRDefault="00772EE4" w:rsidP="001303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72EE4" w:rsidRDefault="00772EE4" w:rsidP="001303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  <w:p w:rsidR="00772EE4" w:rsidRDefault="00772EE4" w:rsidP="001303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  <w:p w:rsidR="00772EE4" w:rsidRPr="00432B87" w:rsidRDefault="00772EE4" w:rsidP="001303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</w:t>
            </w:r>
          </w:p>
        </w:tc>
      </w:tr>
    </w:tbl>
    <w:p w:rsidR="00DB597C" w:rsidRPr="00E9169B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E9169B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E9169B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E9169B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F4289" w:rsidRPr="009675EF" w:rsidRDefault="00DF4289" w:rsidP="009675EF">
      <w:pPr>
        <w:widowControl w:val="0"/>
        <w:numPr>
          <w:ilvl w:val="0"/>
          <w:numId w:val="43"/>
        </w:numPr>
        <w:suppressAutoHyphens/>
        <w:autoSpaceDN w:val="0"/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/>
          <w:kern w:val="3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9675EF">
          <w:rPr>
            <w:rFonts w:ascii="Times New Roman" w:eastAsia="Times New Roman" w:hAnsi="Times New Roman"/>
            <w:kern w:val="3"/>
            <w:lang w:eastAsia="ru-RU"/>
          </w:rPr>
          <w:t>http://moodle.mininuniver.ru</w:t>
        </w:r>
      </w:hyperlink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работ, необходимые полезные ссылки, тесты и др.</w:t>
      </w:r>
    </w:p>
    <w:p w:rsidR="00DF4289" w:rsidRPr="009675EF" w:rsidRDefault="00DF4289" w:rsidP="00DF4289">
      <w:pPr>
        <w:widowControl w:val="0"/>
        <w:suppressAutoHyphens/>
        <w:autoSpaceDN w:val="0"/>
        <w:spacing w:after="0"/>
        <w:ind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2. Предполагается следующий порядок изучения темы. На лекции преподаватель кроме теоретического материала, информирует студентов о том,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</w:t>
      </w:r>
      <w:r w:rsidR="009675EF"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творческой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 работы, подобрать необходимые материалы для проекта и т.д.).</w:t>
      </w:r>
    </w:p>
    <w:p w:rsidR="00DF4289" w:rsidRPr="009675EF" w:rsidRDefault="00DF4289" w:rsidP="00DF4289">
      <w:pPr>
        <w:widowControl w:val="0"/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F4289" w:rsidRPr="009675EF" w:rsidRDefault="00DF4289" w:rsidP="00DF4289">
      <w:pPr>
        <w:widowControl w:val="0"/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6. При подготовке к </w:t>
      </w:r>
      <w:r w:rsidR="009675EF"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семинарскому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 </w:t>
      </w:r>
      <w:proofErr w:type="gramStart"/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занятию</w:t>
      </w:r>
      <w:proofErr w:type="gramEnd"/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 обучающемуся лучше начать с прочтения собственного конспекта лекции, изучения материала в ЭУМК, задания к </w:t>
      </w:r>
      <w:r w:rsidR="009675EF"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практической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 работе,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DF4289" w:rsidRPr="009675EF" w:rsidRDefault="00DF4289" w:rsidP="00DF4289">
      <w:pPr>
        <w:widowControl w:val="0"/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7. 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 xml:space="preserve"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</w:t>
      </w:r>
      <w:r w:rsidR="009675EF"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самостоятельных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 xml:space="preserve"> работ, проектных и творческих заданий, подготовки докладов и др.</w:t>
      </w:r>
    </w:p>
    <w:p w:rsidR="00DF4289" w:rsidRPr="009675EF" w:rsidRDefault="00DF4289" w:rsidP="00DF4289">
      <w:pPr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F4289" w:rsidRPr="009675EF" w:rsidRDefault="00DF4289" w:rsidP="00DF4289">
      <w:pPr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8. Пром</w:t>
      </w:r>
      <w:r w:rsidR="009675EF"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ежуточный контроль по дисциплинам модуля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 xml:space="preserve"> –  зачет</w:t>
      </w:r>
      <w:r w:rsidR="008743C8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, курсовой проект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. Вопросы к зачетам и экзамену приведены в ЭУМК, кроме того предполагается итоговое тестирование.</w:t>
      </w:r>
    </w:p>
    <w:p w:rsidR="00DF4289" w:rsidRPr="009675EF" w:rsidRDefault="00DF4289" w:rsidP="00DF4289">
      <w:pPr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 xml:space="preserve">9. </w:t>
      </w:r>
      <w:r w:rsidRPr="009675EF">
        <w:rPr>
          <w:rFonts w:ascii="Times New Roman" w:eastAsia="Times New Roman" w:hAnsi="Times New Roman"/>
          <w:spacing w:val="4"/>
          <w:kern w:val="3"/>
          <w:sz w:val="24"/>
          <w:szCs w:val="24"/>
          <w:lang w:eastAsia="ru-RU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Вам будет крайне полезно обратиться к учебникам, учебным пособиям и рекомендованным электронным ресурсам при изучении каждой темы.</w:t>
      </w:r>
    </w:p>
    <w:p w:rsidR="00DF4289" w:rsidRPr="009675EF" w:rsidRDefault="00DF4289" w:rsidP="00DF4289">
      <w:pPr>
        <w:suppressAutoHyphens/>
        <w:autoSpaceDN w:val="0"/>
        <w:spacing w:after="0"/>
        <w:ind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10. По каждой дисциплине в ЭУМК приведен рейтинг-план дисциплины.</w:t>
      </w:r>
    </w:p>
    <w:p w:rsidR="00DF4289" w:rsidRPr="00E9169B" w:rsidRDefault="00DF4289" w:rsidP="00DF4289">
      <w:pPr>
        <w:suppressAutoHyphens/>
        <w:autoSpaceDN w:val="0"/>
        <w:spacing w:after="0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На странице сайта Мининского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DF4289" w:rsidRPr="00E9169B" w:rsidRDefault="00DF4289" w:rsidP="00DF4289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/>
          <w:b/>
          <w:caps/>
          <w:kern w:val="3"/>
          <w:sz w:val="24"/>
          <w:szCs w:val="24"/>
          <w:lang w:eastAsia="ru-RU"/>
        </w:rPr>
      </w:pPr>
    </w:p>
    <w:p w:rsidR="00B50ABE" w:rsidRPr="00E9169B" w:rsidRDefault="00B50ABE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50ABE" w:rsidRPr="00E9169B" w:rsidRDefault="00B50ABE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E9169B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3C6A3E" w:rsidRDefault="003C6A3E" w:rsidP="003C6A3E">
      <w:pPr>
        <w:pStyle w:val="a4"/>
        <w:numPr>
          <w:ilvl w:val="1"/>
          <w:numId w:val="45"/>
        </w:num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3C6A3E" w:rsidRDefault="003C6A3E" w:rsidP="003C6A3E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«МЕТОДИКА САМОСТОЯТЕЛЬНОГО НАУЧНОГО ИССЛЕДОВАНИЯ ПО РУССКОМУ ЯЗЫКУ»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«Методика самостоятельного научного исследования по русскому языку» занимает важное место в процессе профессиональной подготовки студентов бакалавриата. Она направлена на формирование профессиональной компетенции личности.</w:t>
      </w:r>
    </w:p>
    <w:p w:rsidR="003C6A3E" w:rsidRDefault="003C6A3E" w:rsidP="003C6A3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«Методика самостоятельного научного исследования по русскому языку» условно можно выделить две части. Первая часть посвящена осмыслению </w:t>
      </w:r>
      <w:r>
        <w:rPr>
          <w:rFonts w:ascii="Times New Roman" w:hAnsi="Times New Roman"/>
          <w:sz w:val="24"/>
          <w:szCs w:val="24"/>
        </w:rPr>
        <w:t>общетеоретических проблем методики организации самостоятельного научного исследования по русскому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Вторая часть нацелена на практическое </w:t>
      </w:r>
      <w:r>
        <w:rPr>
          <w:rFonts w:ascii="Times New Roman" w:hAnsi="Times New Roman"/>
          <w:sz w:val="24"/>
          <w:szCs w:val="24"/>
        </w:rPr>
        <w:t xml:space="preserve">ознакомление с наиболее эффективными методами и приемами самостоятельного научного исследования по русскому языку в школе. 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«Методика самостоятельного научного исследования по русскому языку»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«Методика самостоятельного научного исследования по русскому языку» включает тестирование, написание конспектов и моделей уроков, выполнение контрольных работ.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04CC2" w:rsidRDefault="003C6A3E" w:rsidP="00504C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«Методика самостоятельного научного исследования по русскому языку»  читается в 9 семестре, базируется на курсе </w:t>
      </w:r>
      <w:r w:rsidR="00504CC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«Введение в языкознание», «Современный русский литературный язык», «Семантика языковых единиц», «Историческая лексикология и этимология», «Основы концептуального анализа» и является составной частью комплексного модуля К.М.16 </w:t>
      </w:r>
      <w:r w:rsidR="00504CC2">
        <w:rPr>
          <w:rFonts w:ascii="Times New Roman" w:hAnsi="Times New Roman"/>
          <w:sz w:val="24"/>
          <w:szCs w:val="24"/>
          <w:highlight w:val="white"/>
        </w:rPr>
        <w:t>«</w:t>
      </w:r>
      <w:r w:rsidR="00504CC2"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 w:rsidR="00504CC2">
        <w:rPr>
          <w:rFonts w:ascii="Times New Roman" w:hAnsi="Times New Roman"/>
          <w:sz w:val="24"/>
          <w:szCs w:val="24"/>
          <w:highlight w:val="white"/>
        </w:rPr>
        <w:t>».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Методика самостоятельного научного исследования по </w:t>
      </w:r>
      <w:r w:rsidR="00504CC2">
        <w:rPr>
          <w:rFonts w:ascii="Times New Roman" w:eastAsia="Times New Roman" w:hAnsi="Times New Roman"/>
          <w:sz w:val="24"/>
          <w:szCs w:val="24"/>
          <w:lang w:eastAsia="ru-RU"/>
        </w:rPr>
        <w:t>русскому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</w:t>
      </w:r>
      <w:r w:rsidR="00504CC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представление о системной организации и функциях языка; владение навыками структурно-семантического и концептуального анализа языка в синхронии и диахронии. Дисциплина </w:t>
      </w:r>
      <w:r w:rsidR="00504CC2">
        <w:rPr>
          <w:rFonts w:ascii="Times New Roman" w:eastAsia="Times New Roman" w:hAnsi="Times New Roman"/>
          <w:bCs/>
          <w:sz w:val="24"/>
          <w:szCs w:val="24"/>
          <w:lang w:eastAsia="ru-RU"/>
        </w:rPr>
        <w:t>«Олимпиада по русскому языку в школе» является предшествующей для дисциплин «</w:t>
      </w:r>
      <w:r w:rsidR="00504CC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Интернет-коммуникация как фактор языковых изменений», «Специфика языка современных СМИ», </w:t>
      </w:r>
      <w:r>
        <w:rPr>
          <w:rFonts w:ascii="Times New Roman" w:hAnsi="Times New Roman"/>
          <w:sz w:val="24"/>
          <w:szCs w:val="24"/>
        </w:rPr>
        <w:t xml:space="preserve"> «Педагогическая практика 2».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C6A3E" w:rsidRDefault="003C6A3E" w:rsidP="003C6A3E">
      <w:pPr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создать условия для овладения основами теоретических  и практических знаний по методике организации самостоятельного научного исследования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 xml:space="preserve">по </w:t>
      </w:r>
      <w:r w:rsidR="00504CC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русскому языку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необходимых для осуществления профессионально-педагогической деятельности.</w:t>
      </w:r>
    </w:p>
    <w:p w:rsidR="003C6A3E" w:rsidRDefault="003C6A3E" w:rsidP="003C6A3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3C6A3E" w:rsidRDefault="003C6A3E" w:rsidP="003C6A3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формирование представления об основных достижениях и идеях в области методики преподавания </w:t>
      </w:r>
      <w:r w:rsidR="00504CC2">
        <w:rPr>
          <w:rFonts w:ascii="Times New Roman" w:hAnsi="Times New Roman"/>
          <w:sz w:val="24"/>
          <w:szCs w:val="24"/>
        </w:rPr>
        <w:t>русского языка</w:t>
      </w:r>
      <w:r>
        <w:rPr>
          <w:rFonts w:ascii="Times New Roman" w:hAnsi="Times New Roman"/>
          <w:sz w:val="24"/>
          <w:szCs w:val="24"/>
        </w:rPr>
        <w:t xml:space="preserve">  в XIX - XX веках и тенденциях, направлениях и проблемах современной методики преподавания </w:t>
      </w:r>
      <w:r w:rsidR="00504CC2">
        <w:rPr>
          <w:rFonts w:ascii="Times New Roman" w:hAnsi="Times New Roman"/>
          <w:sz w:val="24"/>
          <w:szCs w:val="24"/>
        </w:rPr>
        <w:t>русского языка</w:t>
      </w:r>
      <w:r>
        <w:rPr>
          <w:rFonts w:ascii="Times New Roman" w:hAnsi="Times New Roman"/>
          <w:sz w:val="24"/>
          <w:szCs w:val="24"/>
        </w:rPr>
        <w:t>;</w:t>
      </w:r>
    </w:p>
    <w:p w:rsidR="003C6A3E" w:rsidRDefault="003C6A3E" w:rsidP="003C6A3E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ознакомление студентов с </w:t>
      </w:r>
      <w:r>
        <w:rPr>
          <w:rFonts w:ascii="Times New Roman" w:hAnsi="Times New Roman"/>
          <w:bCs/>
          <w:sz w:val="24"/>
          <w:szCs w:val="24"/>
        </w:rPr>
        <w:t xml:space="preserve">содержанием и этапами </w:t>
      </w:r>
      <w:r w:rsidR="00504CC2">
        <w:rPr>
          <w:rFonts w:ascii="Times New Roman" w:hAnsi="Times New Roman"/>
          <w:bCs/>
          <w:sz w:val="24"/>
          <w:szCs w:val="24"/>
        </w:rPr>
        <w:t>филологического</w:t>
      </w:r>
      <w:r>
        <w:rPr>
          <w:rFonts w:ascii="Times New Roman" w:hAnsi="Times New Roman"/>
          <w:bCs/>
          <w:sz w:val="24"/>
          <w:szCs w:val="24"/>
        </w:rPr>
        <w:t xml:space="preserve"> образования в современной </w:t>
      </w:r>
      <w:r>
        <w:rPr>
          <w:rFonts w:ascii="Times New Roman" w:hAnsi="Times New Roman"/>
          <w:sz w:val="24"/>
          <w:szCs w:val="24"/>
        </w:rPr>
        <w:t xml:space="preserve">средней школе; </w:t>
      </w:r>
    </w:p>
    <w:p w:rsidR="003C6A3E" w:rsidRPr="00504CC2" w:rsidRDefault="003C6A3E" w:rsidP="003C6A3E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формирование представления о методах</w:t>
      </w:r>
      <w:r>
        <w:rPr>
          <w:rFonts w:ascii="Times New Roman" w:hAnsi="Times New Roman"/>
          <w:bCs/>
          <w:sz w:val="24"/>
          <w:szCs w:val="24"/>
          <w:lang w:val="x-none"/>
        </w:rPr>
        <w:t xml:space="preserve"> преподавания </w:t>
      </w:r>
      <w:r w:rsidR="00504CC2">
        <w:rPr>
          <w:rFonts w:ascii="Times New Roman" w:hAnsi="Times New Roman"/>
          <w:bCs/>
          <w:sz w:val="24"/>
          <w:szCs w:val="24"/>
        </w:rPr>
        <w:t>русского языка</w:t>
      </w:r>
      <w:r>
        <w:rPr>
          <w:rFonts w:ascii="Times New Roman" w:hAnsi="Times New Roman"/>
          <w:bCs/>
          <w:sz w:val="24"/>
          <w:szCs w:val="24"/>
          <w:lang w:val="x-none"/>
        </w:rPr>
        <w:t xml:space="preserve"> в школе, методически</w:t>
      </w:r>
      <w:r>
        <w:rPr>
          <w:rFonts w:ascii="Times New Roman" w:hAnsi="Times New Roman"/>
          <w:bCs/>
          <w:sz w:val="24"/>
          <w:szCs w:val="24"/>
        </w:rPr>
        <w:t xml:space="preserve">х </w:t>
      </w:r>
      <w:r>
        <w:rPr>
          <w:rFonts w:ascii="Times New Roman" w:hAnsi="Times New Roman"/>
          <w:bCs/>
          <w:sz w:val="24"/>
          <w:szCs w:val="24"/>
          <w:lang w:val="x-none"/>
        </w:rPr>
        <w:t>прием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x-none"/>
        </w:rPr>
        <w:t xml:space="preserve"> и вид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x-none"/>
        </w:rPr>
        <w:t xml:space="preserve"> деятельности учащихся</w:t>
      </w:r>
      <w:r>
        <w:rPr>
          <w:rFonts w:ascii="Times New Roman" w:hAnsi="Times New Roman"/>
          <w:sz w:val="24"/>
          <w:szCs w:val="24"/>
        </w:rPr>
        <w:t xml:space="preserve">, </w:t>
      </w:r>
    </w:p>
    <w:p w:rsidR="003C6A3E" w:rsidRDefault="003C6A3E" w:rsidP="003C6A3E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формирование умения самостоятельной работы с учебно-методической литературой;</w:t>
      </w:r>
    </w:p>
    <w:p w:rsidR="003C6A3E" w:rsidRDefault="003C6A3E" w:rsidP="003C6A3E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 развитие творческих педагогических способностей студентов;</w:t>
      </w:r>
    </w:p>
    <w:p w:rsidR="003C6A3E" w:rsidRDefault="003C6A3E" w:rsidP="003C6A3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C6A3E" w:rsidRDefault="003C6A3E" w:rsidP="003C6A3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Методика самостоятельного научного исследования по </w:t>
      </w:r>
      <w:r w:rsidR="00504CC2">
        <w:rPr>
          <w:rFonts w:ascii="Times New Roman" w:eastAsia="Times New Roman" w:hAnsi="Times New Roman"/>
          <w:sz w:val="24"/>
          <w:szCs w:val="24"/>
          <w:lang w:eastAsia="ru-RU"/>
        </w:rPr>
        <w:t>русскому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ОК-6 -       способностью к самоорганизации и самообразованию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ПК-4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ПК-11 -</w:t>
      </w:r>
      <w:r>
        <w:rPr>
          <w:rFonts w:ascii="Times New Roman" w:hAnsi="Times New Roman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образования. 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ПК-12 - способностью руководить учебно-исследовательской деятельностью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>.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Ind w:w="-145" w:type="dxa"/>
        <w:tblLayout w:type="fixed"/>
        <w:tblLook w:val="04A0" w:firstRow="1" w:lastRow="0" w:firstColumn="1" w:lastColumn="0" w:noHBand="0" w:noVBand="1"/>
      </w:tblPr>
      <w:tblGrid>
        <w:gridCol w:w="982"/>
        <w:gridCol w:w="3001"/>
        <w:gridCol w:w="861"/>
        <w:gridCol w:w="2003"/>
        <w:gridCol w:w="1004"/>
        <w:gridCol w:w="2003"/>
      </w:tblGrid>
      <w:tr w:rsidR="003C6A3E" w:rsidTr="003C6A3E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Образовательные</w:t>
            </w:r>
          </w:p>
          <w:p w:rsidR="003C6A3E" w:rsidRDefault="003C6A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результаты модуля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результаты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Средства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оценивания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</w:tr>
      <w:tr w:rsidR="003C6A3E" w:rsidTr="003C6A3E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>
              <w:rPr>
                <w:rFonts w:ascii="Times New Roman" w:hAnsi="Times New Roman"/>
              </w:rPr>
              <w:t xml:space="preserve"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</w:t>
            </w:r>
            <w:r>
              <w:rPr>
                <w:rFonts w:ascii="Times New Roman" w:hAnsi="Times New Roman"/>
              </w:rPr>
              <w:lastRenderedPageBreak/>
              <w:t xml:space="preserve">участие в дебатах на школьных конференциях и других форумах, включая </w:t>
            </w:r>
            <w:proofErr w:type="gramStart"/>
            <w:r>
              <w:rPr>
                <w:rFonts w:ascii="Times New Roman" w:hAnsi="Times New Roman"/>
              </w:rPr>
              <w:t>интернет-форумы</w:t>
            </w:r>
            <w:proofErr w:type="gramEnd"/>
            <w:r>
              <w:rPr>
                <w:rFonts w:ascii="Times New Roman" w:hAnsi="Times New Roman"/>
              </w:rPr>
              <w:t xml:space="preserve"> и конференции.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504C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ОР.1-1</w:t>
            </w:r>
            <w:r w:rsidR="003C6A3E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 w:rsidP="00504C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Знает современные методики и технологии организации сотрудничества в рамке научно-исследовательской деятельности по </w:t>
            </w:r>
            <w:r w:rsidR="00504CC2">
              <w:rPr>
                <w:rFonts w:ascii="Times New Roman" w:eastAsia="Times New Roman" w:hAnsi="Times New Roman"/>
                <w:sz w:val="24"/>
                <w:szCs w:val="24"/>
              </w:rPr>
              <w:t>русскому языку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, умеет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>проектировать учебные организовывать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устные и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пи</w:t>
            </w:r>
            <w:r w:rsidR="00504CC2">
              <w:rPr>
                <w:rFonts w:ascii="Times New Roman" w:eastAsia="Times New Roman" w:hAnsi="Times New Roman"/>
                <w:sz w:val="24"/>
                <w:szCs w:val="24"/>
              </w:rPr>
              <w:t>сьменные дискуссии по проблемам языкознания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, организовывать публичные выступления учащихся.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hideMark/>
          </w:tcPr>
          <w:p w:rsidR="003C6A3E" w:rsidRDefault="00772E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106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ОК-6; ПК-4; ПК-12; ПК-11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Сообщение по теме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 xml:space="preserve">Тестовый контроль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Оценка сам</w:t>
            </w:r>
            <w:proofErr w:type="gramStart"/>
            <w:r>
              <w:rPr>
                <w:rFonts w:ascii="Times New Roman" w:eastAsia="Times New Roman" w:hAnsi="Times New Roman"/>
                <w:kern w:val="3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kern w:val="3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kern w:val="3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kern w:val="3"/>
                <w:lang w:eastAsia="ru-RU"/>
              </w:rPr>
              <w:t>аботы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kern w:val="3"/>
                <w:lang w:eastAsia="ru-RU"/>
              </w:rPr>
              <w:t>Контрольная работа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</w:tr>
      <w:tr w:rsidR="003C6A3E" w:rsidTr="003C6A3E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2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умение использовать возможности образовательной среды для создания 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504C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ОР.3-1</w:t>
            </w:r>
            <w:r w:rsidR="003C6A3E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 w:rsidP="00504C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Владеет основами методики </w:t>
            </w:r>
            <w:r w:rsidR="00504CC2">
              <w:rPr>
                <w:rFonts w:ascii="Times New Roman" w:eastAsia="Times New Roman" w:hAnsi="Times New Roman"/>
                <w:sz w:val="24"/>
                <w:szCs w:val="24"/>
              </w:rPr>
              <w:t>преподавания русского языка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для создания </w:t>
            </w:r>
            <w:r>
              <w:rPr>
                <w:rFonts w:ascii="Times New Roman" w:hAnsi="Times New Roman"/>
                <w:sz w:val="24"/>
                <w:szCs w:val="24"/>
              </w:rPr>
              <w:t>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hideMark/>
          </w:tcPr>
          <w:p w:rsidR="003C6A3E" w:rsidRDefault="00772E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06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ПК-4; ПК-12; ПК-11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Оценка решения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</w:tr>
    </w:tbl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C6A3E" w:rsidRDefault="003C6A3E" w:rsidP="003C6A3E">
      <w:pPr>
        <w:tabs>
          <w:tab w:val="left" w:pos="407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Тематический план </w:t>
      </w:r>
    </w:p>
    <w:p w:rsidR="003C6A3E" w:rsidRDefault="003C6A3E" w:rsidP="003C6A3E">
      <w:pPr>
        <w:tabs>
          <w:tab w:val="left" w:pos="407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072"/>
        <w:gridCol w:w="851"/>
        <w:gridCol w:w="850"/>
        <w:gridCol w:w="1412"/>
        <w:gridCol w:w="1232"/>
        <w:gridCol w:w="1141"/>
      </w:tblGrid>
      <w:tr w:rsidR="003C6A3E" w:rsidTr="003153BE">
        <w:trPr>
          <w:trHeight w:val="203"/>
        </w:trPr>
        <w:tc>
          <w:tcPr>
            <w:tcW w:w="40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C6A3E" w:rsidTr="003153BE">
        <w:trPr>
          <w:trHeight w:val="533"/>
        </w:trPr>
        <w:tc>
          <w:tcPr>
            <w:tcW w:w="40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6A3E" w:rsidTr="003153BE">
        <w:trPr>
          <w:trHeight w:val="1"/>
        </w:trPr>
        <w:tc>
          <w:tcPr>
            <w:tcW w:w="40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Теоретико-методологические основы организации исследовательской деятельности учащихся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Сущность понятия «</w:t>
            </w:r>
            <w:r w:rsidR="00504CC2">
              <w:rPr>
                <w:rFonts w:ascii="Times New Roman" w:hAnsi="Times New Roman"/>
                <w:bCs/>
                <w:sz w:val="24"/>
                <w:szCs w:val="24"/>
              </w:rPr>
              <w:t xml:space="preserve">научно-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исследовательская деятельность»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1.2. Содержание  учебно-исследовательской деятельности</w:t>
            </w:r>
            <w:r w:rsidR="00504CC2">
              <w:rPr>
                <w:rFonts w:ascii="Times New Roman" w:hAnsi="Times New Roman"/>
                <w:bCs/>
                <w:sz w:val="24"/>
                <w:szCs w:val="24"/>
              </w:rPr>
              <w:t xml:space="preserve"> по русскому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Учебное исследование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Этапы проведения учебного исследования</w:t>
            </w:r>
            <w:r w:rsidR="00504CC2">
              <w:rPr>
                <w:rFonts w:ascii="Times New Roman" w:hAnsi="Times New Roman"/>
                <w:sz w:val="24"/>
                <w:szCs w:val="24"/>
              </w:rPr>
              <w:t xml:space="preserve"> по русскому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Отличие исследовательской деятельности от схожих видов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учебных работ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2.3. Компетенции субъектов учебно-исследовательской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pStyle w:val="af8"/>
              <w:spacing w:after="0" w:line="276" w:lineRule="auto"/>
              <w:ind w:left="0" w:firstLine="0"/>
              <w:rPr>
                <w:b/>
                <w:bCs/>
              </w:rPr>
            </w:pPr>
            <w:r>
              <w:rPr>
                <w:b/>
              </w:rPr>
              <w:t xml:space="preserve">Раздел 3. </w:t>
            </w:r>
            <w:r>
              <w:rPr>
                <w:b/>
                <w:bCs/>
              </w:rPr>
              <w:t>Организации исследовательской деятельности учащихся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Мотивация на проведени</w:t>
            </w:r>
            <w:r w:rsidR="00504CC2">
              <w:rPr>
                <w:rFonts w:ascii="Times New Roman" w:hAnsi="Times New Roman"/>
                <w:sz w:val="24"/>
                <w:szCs w:val="24"/>
              </w:rPr>
              <w:t>е самостоятельного исследования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04CC2">
              <w:rPr>
                <w:rFonts w:ascii="Times New Roman" w:hAnsi="Times New Roman"/>
                <w:sz w:val="24"/>
                <w:szCs w:val="24"/>
              </w:rPr>
              <w:t xml:space="preserve">по русскому языку.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Специфика организации исследовательской деятельности </w:t>
            </w:r>
            <w:r w:rsidR="00504CC2">
              <w:rPr>
                <w:rFonts w:ascii="Times New Roman" w:hAnsi="Times New Roman"/>
                <w:sz w:val="24"/>
                <w:szCs w:val="24"/>
              </w:rPr>
              <w:t>при прохождении курса русского языка в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 w:rsidP="00504CC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3.2. Формы организации исследовательской работы при изучении </w:t>
            </w:r>
            <w:r w:rsidR="00504CC2">
              <w:rPr>
                <w:rFonts w:ascii="Times New Roman" w:hAnsi="Times New Roman"/>
                <w:sz w:val="24"/>
                <w:szCs w:val="24"/>
              </w:rPr>
              <w:t>русского языка.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Виды иссле</w:t>
            </w:r>
            <w:r w:rsidR="00504CC2">
              <w:rPr>
                <w:rFonts w:ascii="Times New Roman" w:hAnsi="Times New Roman"/>
                <w:sz w:val="24"/>
                <w:szCs w:val="24"/>
              </w:rPr>
              <w:t>довательских работ по русскому языку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этапы работы над ними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AD3B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41202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04353" w:rsidTr="00130386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4353" w:rsidRDefault="00E04353" w:rsidP="0013038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3.4. Этапы работы руководителя с учеником над учебным исследованием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4353" w:rsidRDefault="00E04353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4353" w:rsidRDefault="00AD3B71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4353" w:rsidRDefault="00E04353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4353" w:rsidRDefault="0041202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4353" w:rsidRDefault="0041202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C6A3E" w:rsidTr="00E04353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E0435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E0435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E0435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C6A3E" w:rsidTr="00772EE4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E043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E043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E043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E043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10200" w:type="dxa"/>
        <w:tblInd w:w="-14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0"/>
        <w:gridCol w:w="1553"/>
        <w:gridCol w:w="2202"/>
        <w:gridCol w:w="34"/>
        <w:gridCol w:w="1946"/>
        <w:gridCol w:w="1139"/>
        <w:gridCol w:w="1022"/>
        <w:gridCol w:w="9"/>
        <w:gridCol w:w="953"/>
        <w:gridCol w:w="882"/>
      </w:tblGrid>
      <w:tr w:rsidR="003C6A3E" w:rsidTr="00412029">
        <w:trPr>
          <w:trHeight w:val="555"/>
        </w:trPr>
        <w:tc>
          <w:tcPr>
            <w:tcW w:w="460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553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02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обучающегося</w:t>
            </w:r>
            <w:proofErr w:type="gramEnd"/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op w:val="single" w:sz="2" w:space="0" w:color="000001"/>
              <w:left w:val="nil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3C6A3E" w:rsidTr="00412029">
        <w:trPr>
          <w:trHeight w:val="555"/>
        </w:trPr>
        <w:tc>
          <w:tcPr>
            <w:tcW w:w="460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202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nil"/>
              <w:right w:val="single" w:sz="2" w:space="0" w:color="000001"/>
            </w:tcBorders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C6A3E" w:rsidTr="00412029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58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 Теоретико-методологические основы организации </w:t>
            </w:r>
            <w:r w:rsidR="00504CC2">
              <w:rPr>
                <w:rFonts w:ascii="Times New Roman" w:eastAsia="Times New Roman" w:hAnsi="Times New Roman"/>
                <w:b/>
                <w:lang w:eastAsia="ru-RU"/>
              </w:rPr>
              <w:t xml:space="preserve">научно- 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исследовательской деятельности учащихся в школе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3C6A3E" w:rsidTr="00412029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204C0C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Сообщение по теме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3C6A3E" w:rsidTr="00412029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1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3C6A3E" w:rsidTr="00412029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8858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hAnsi="Times New Roman"/>
                <w:b/>
              </w:rPr>
              <w:t>Раздел 2. Учебное исследование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3C6A3E" w:rsidTr="00412029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3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сам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аботы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</w:tr>
      <w:tr w:rsidR="003C6A3E" w:rsidTr="00412029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2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3C6A3E" w:rsidTr="00412029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3C6A3E" w:rsidTr="00412029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3C6A3E" w:rsidTr="00412029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9740" w:type="dxa"/>
            <w:gridSpan w:val="9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3. Организации исследовательской деятельности учащихся в школе</w:t>
            </w:r>
          </w:p>
        </w:tc>
      </w:tr>
      <w:tr w:rsidR="003C6A3E" w:rsidTr="00412029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7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Оценка решения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24</w:t>
            </w:r>
          </w:p>
        </w:tc>
      </w:tr>
      <w:tr w:rsidR="003C6A3E" w:rsidTr="00412029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ОР.1-1</w:t>
            </w:r>
            <w:r w:rsidR="003C6A3E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Выполнение творческого задания Составление конспекта урока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3C6A3E" w:rsidTr="00412029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9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ОР.3-1-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1-3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разделам 1-3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3C6A3E" w:rsidTr="00412029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6" w:type="dxa"/>
            <w:gridSpan w:val="6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100</w:t>
            </w:r>
          </w:p>
        </w:tc>
      </w:tr>
    </w:tbl>
    <w:p w:rsidR="003C6A3E" w:rsidRDefault="003C6A3E" w:rsidP="003C6A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153BE" w:rsidRDefault="003153BE" w:rsidP="003153B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570" w:type="dxa"/>
        <w:tblInd w:w="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56"/>
        <w:gridCol w:w="1469"/>
        <w:gridCol w:w="1842"/>
        <w:gridCol w:w="992"/>
        <w:gridCol w:w="4611"/>
      </w:tblGrid>
      <w:tr w:rsidR="003153BE" w:rsidTr="003153BE"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Шкала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Индикаторы оценки</w:t>
            </w:r>
          </w:p>
        </w:tc>
      </w:tr>
      <w:tr w:rsidR="003153BE" w:rsidTr="003153BE">
        <w:trPr>
          <w:trHeight w:val="13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 xml:space="preserve"> 1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0/3/6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4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6 баллов, если задание выполнено полностью, 3 балл при частичном выполнении задания, 0 баллов, если задание не выполнено.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12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24</w:t>
            </w:r>
          </w:p>
        </w:tc>
      </w:tr>
      <w:tr w:rsidR="003153BE" w:rsidTr="003153BE">
        <w:trPr>
          <w:trHeight w:val="135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2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балла.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3153BE" w:rsidTr="003153BE">
        <w:trPr>
          <w:trHeight w:val="194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3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0/2/5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2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5 баллов, если задание выполнено полностью, 2 балла при частичном выполнении задания, 0 баллов, если задание не выполнено.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10.</w:t>
            </w:r>
          </w:p>
        </w:tc>
      </w:tr>
      <w:tr w:rsidR="003153BE" w:rsidTr="003153BE">
        <w:trPr>
          <w:trHeight w:val="90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4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Контрольное 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тестирование по разделу 2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3153BE" w:rsidTr="003153BE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 w:rsidP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 самостоятельные работы содержат  по 4  и 6 заданий, каждый оценивается по 2 балла, если задание выполнено полностью, 1 балл при частичном выполнении задания, 0 баллов, если задание не выполнено.</w:t>
            </w:r>
          </w:p>
        </w:tc>
      </w:tr>
      <w:tr w:rsidR="003153BE" w:rsidTr="003153BE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ОР.3-1-1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2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творческих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задания. Студентам необходимо представить конспект урока, каждый оценивается по 4 критериям (оформление, этапы урока, методы и приемы, УУД), по 2 балла, если критерий выполнен полностью, 1 балл при частичном 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выполнении, 0 баллов, если критерий не выполнен.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6.</w:t>
            </w:r>
          </w:p>
        </w:tc>
      </w:tr>
      <w:tr w:rsidR="003153BE" w:rsidTr="003153BE">
        <w:trPr>
          <w:trHeight w:val="871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lastRenderedPageBreak/>
              <w:t>7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4-7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</w:tbl>
    <w:p w:rsidR="003153BE" w:rsidRDefault="003153BE" w:rsidP="003C6A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966E7" w:rsidRPr="00E9169B" w:rsidRDefault="002966E7" w:rsidP="002966E7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12029" w:rsidRPr="00E9169B" w:rsidRDefault="00412029" w:rsidP="00412029">
      <w:pPr>
        <w:spacing w:after="0" w:line="240" w:lineRule="auto"/>
        <w:ind w:left="360"/>
        <w:rPr>
          <w:rFonts w:ascii="Times New Roman" w:eastAsia="Times New Roman" w:hAnsi="Times New Roman"/>
          <w:snapToGrid w:val="0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Pr="00E9169B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 </w:t>
      </w:r>
    </w:p>
    <w:p w:rsidR="00412029" w:rsidRPr="00E9169B" w:rsidRDefault="00412029" w:rsidP="00412029">
      <w:pPr>
        <w:pStyle w:val="a4"/>
        <w:numPr>
          <w:ilvl w:val="0"/>
          <w:numId w:val="34"/>
        </w:numPr>
        <w:tabs>
          <w:tab w:val="clear" w:pos="360"/>
          <w:tab w:val="num" w:pos="567"/>
          <w:tab w:val="left" w:pos="1134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69B">
        <w:rPr>
          <w:rFonts w:ascii="Times New Roman" w:hAnsi="Times New Roman" w:cs="Times New Roman"/>
          <w:sz w:val="24"/>
          <w:szCs w:val="24"/>
        </w:rPr>
        <w:t xml:space="preserve">В мастерской учителя-словесника </w:t>
      </w:r>
      <w:r w:rsidRPr="00E9169B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Pr="00E9169B">
        <w:rPr>
          <w:rFonts w:ascii="Times New Roman" w:hAnsi="Times New Roman" w:cs="Times New Roman"/>
          <w:sz w:val="24"/>
          <w:szCs w:val="24"/>
        </w:rPr>
        <w:t xml:space="preserve"> века: Сб. статей по материалам студенческой научно-методической конференции. – Н. Новгород: НГПУ, 2012.</w:t>
      </w:r>
    </w:p>
    <w:p w:rsidR="00412029" w:rsidRPr="00876E40" w:rsidRDefault="00412029" w:rsidP="00412029">
      <w:pPr>
        <w:pStyle w:val="a4"/>
        <w:numPr>
          <w:ilvl w:val="0"/>
          <w:numId w:val="34"/>
        </w:numPr>
        <w:tabs>
          <w:tab w:val="clear" w:pos="360"/>
          <w:tab w:val="num" w:pos="567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76E40">
        <w:rPr>
          <w:rFonts w:ascii="Times New Roman" w:hAnsi="Times New Roman"/>
          <w:sz w:val="24"/>
          <w:szCs w:val="24"/>
        </w:rPr>
        <w:t xml:space="preserve">Интеграционные технологии в преподавании филологических дисциплин: сб. материалов </w:t>
      </w:r>
      <w:r w:rsidRPr="00876E40">
        <w:rPr>
          <w:rFonts w:ascii="Times New Roman" w:hAnsi="Times New Roman"/>
          <w:sz w:val="24"/>
          <w:szCs w:val="24"/>
          <w:lang w:val="en-US"/>
        </w:rPr>
        <w:t>VII</w:t>
      </w:r>
      <w:r w:rsidRPr="00876E40">
        <w:rPr>
          <w:rFonts w:ascii="Times New Roman" w:hAnsi="Times New Roman"/>
          <w:sz w:val="24"/>
          <w:szCs w:val="24"/>
        </w:rPr>
        <w:t xml:space="preserve"> Всероссийской научно-практической конференции. – Н. Новгород: </w:t>
      </w:r>
      <w:proofErr w:type="spellStart"/>
      <w:r w:rsidRPr="00876E40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876E40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876E40">
        <w:rPr>
          <w:rFonts w:ascii="Times New Roman" w:hAnsi="Times New Roman"/>
          <w:sz w:val="24"/>
          <w:szCs w:val="24"/>
        </w:rPr>
        <w:t>ун</w:t>
      </w:r>
      <w:proofErr w:type="spellEnd"/>
      <w:r w:rsidRPr="00876E40">
        <w:rPr>
          <w:rFonts w:ascii="Times New Roman" w:hAnsi="Times New Roman"/>
          <w:sz w:val="24"/>
          <w:szCs w:val="24"/>
        </w:rPr>
        <w:t>.-т</w:t>
      </w:r>
      <w:proofErr w:type="gramEnd"/>
      <w:r w:rsidRPr="00876E40">
        <w:rPr>
          <w:rFonts w:ascii="Times New Roman" w:hAnsi="Times New Roman"/>
          <w:sz w:val="24"/>
          <w:szCs w:val="24"/>
        </w:rPr>
        <w:t>, 2015.</w:t>
      </w:r>
    </w:p>
    <w:p w:rsidR="00412029" w:rsidRPr="00E9169B" w:rsidRDefault="00412029" w:rsidP="004120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12029" w:rsidRPr="00E9169B" w:rsidRDefault="00412029" w:rsidP="0041202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-71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  <w:t>7.2. Дополнительная литература</w:t>
      </w:r>
    </w:p>
    <w:p w:rsidR="00412029" w:rsidRDefault="00412029" w:rsidP="00412029">
      <w:pPr>
        <w:spacing w:after="0" w:line="240" w:lineRule="auto"/>
        <w:ind w:left="360"/>
        <w:rPr>
          <w:rFonts w:ascii="Times New Roman" w:eastAsia="Times New Roman" w:hAnsi="Times New Roman"/>
          <w:snapToGrid w:val="0"/>
          <w:sz w:val="24"/>
          <w:szCs w:val="24"/>
          <w:lang w:eastAsia="ru-RU"/>
        </w:rPr>
      </w:pPr>
      <w:r w:rsidRPr="00E9169B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E9169B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>Русова</w:t>
      </w:r>
      <w:proofErr w:type="spellEnd"/>
      <w:r w:rsidRPr="00E9169B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 Н.Ю. Технология написания сочинения. – М., 2007.</w:t>
      </w:r>
    </w:p>
    <w:p w:rsidR="00412029" w:rsidRDefault="00412029" w:rsidP="00412029">
      <w:pPr>
        <w:spacing w:after="0" w:line="240" w:lineRule="auto"/>
        <w:ind w:left="360"/>
        <w:rPr>
          <w:rFonts w:ascii="Times New Roman" w:eastAsia="Times New Roman" w:hAnsi="Times New Roman"/>
          <w:snapToGrid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2. </w:t>
      </w:r>
      <w:r w:rsidRPr="00E9169B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>Шатова Е.Г. Урок русского языка в</w:t>
      </w:r>
      <w:r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 современной школе. – М., 2007.</w:t>
      </w:r>
    </w:p>
    <w:p w:rsidR="00412029" w:rsidRDefault="00412029" w:rsidP="00412029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9169B">
        <w:rPr>
          <w:rFonts w:ascii="Times New Roman" w:hAnsi="Times New Roman"/>
          <w:sz w:val="24"/>
          <w:szCs w:val="24"/>
        </w:rPr>
        <w:t xml:space="preserve">.Русова Н.Ю. Основы текстовой коммуникации (от замысла – к тексту). 10 – 11 </w:t>
      </w:r>
      <w:proofErr w:type="spellStart"/>
      <w:r w:rsidRPr="00E9169B">
        <w:rPr>
          <w:rFonts w:ascii="Times New Roman" w:hAnsi="Times New Roman"/>
          <w:sz w:val="24"/>
          <w:szCs w:val="24"/>
        </w:rPr>
        <w:t>кл</w:t>
      </w:r>
      <w:proofErr w:type="spellEnd"/>
      <w:r w:rsidRPr="00E9169B">
        <w:rPr>
          <w:rFonts w:ascii="Times New Roman" w:hAnsi="Times New Roman"/>
          <w:sz w:val="24"/>
          <w:szCs w:val="24"/>
        </w:rPr>
        <w:t>.: Учеб</w:t>
      </w:r>
      <w:proofErr w:type="gramStart"/>
      <w:r w:rsidRPr="00E9169B">
        <w:rPr>
          <w:rFonts w:ascii="Times New Roman" w:hAnsi="Times New Roman"/>
          <w:sz w:val="24"/>
          <w:szCs w:val="24"/>
        </w:rPr>
        <w:t>.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9169B">
        <w:rPr>
          <w:rFonts w:ascii="Times New Roman" w:hAnsi="Times New Roman"/>
          <w:sz w:val="24"/>
          <w:szCs w:val="24"/>
        </w:rPr>
        <w:t>п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особие к доп. курсу по выбору. – М.: </w:t>
      </w:r>
      <w:proofErr w:type="spellStart"/>
      <w:r w:rsidRPr="00E9169B">
        <w:rPr>
          <w:rFonts w:ascii="Times New Roman" w:hAnsi="Times New Roman"/>
          <w:sz w:val="24"/>
          <w:szCs w:val="24"/>
        </w:rPr>
        <w:t>Баласс</w:t>
      </w:r>
      <w:proofErr w:type="spellEnd"/>
      <w:r w:rsidRPr="00E9169B">
        <w:rPr>
          <w:rFonts w:ascii="Times New Roman" w:hAnsi="Times New Roman"/>
          <w:sz w:val="24"/>
          <w:szCs w:val="24"/>
        </w:rPr>
        <w:t>, 2013.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412029" w:rsidRPr="00E9169B" w:rsidRDefault="00412029" w:rsidP="00412029">
      <w:pPr>
        <w:spacing w:after="0" w:line="240" w:lineRule="auto"/>
        <w:ind w:left="360"/>
        <w:jc w:val="both"/>
        <w:rPr>
          <w:rFonts w:ascii="Times New Roman" w:hAnsi="Times New Roman"/>
          <w:snapToGrid w:val="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E9169B">
        <w:rPr>
          <w:rFonts w:ascii="Times New Roman" w:hAnsi="Times New Roman"/>
          <w:sz w:val="24"/>
          <w:szCs w:val="24"/>
        </w:rPr>
        <w:t>.</w:t>
      </w:r>
      <w:r w:rsidRPr="00E9169B">
        <w:rPr>
          <w:rFonts w:ascii="Times New Roman" w:hAnsi="Times New Roman"/>
          <w:snapToGrid w:val="0"/>
          <w:sz w:val="24"/>
          <w:szCs w:val="24"/>
        </w:rPr>
        <w:t>Русова Н.Ю. Текст. Культура. Образование. – Нижний Новгород, 2009.</w:t>
      </w:r>
    </w:p>
    <w:p w:rsidR="00412029" w:rsidRPr="00E9169B" w:rsidRDefault="00412029" w:rsidP="00412029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12029" w:rsidRPr="00E9169B" w:rsidRDefault="00412029" w:rsidP="0041202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12029" w:rsidRPr="00E9169B" w:rsidRDefault="00412029" w:rsidP="00412029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1. Интеграционные технологии в преподавании филологических дисциплин: Сб. статей по материалам </w:t>
      </w:r>
      <w:r w:rsidRPr="00E9169B">
        <w:rPr>
          <w:rFonts w:ascii="Times New Roman" w:hAnsi="Times New Roman"/>
          <w:sz w:val="24"/>
          <w:szCs w:val="24"/>
          <w:lang w:val="en-US"/>
        </w:rPr>
        <w:t>VI</w:t>
      </w:r>
      <w:r w:rsidRPr="00E9169B">
        <w:rPr>
          <w:rFonts w:ascii="Times New Roman" w:hAnsi="Times New Roman"/>
          <w:sz w:val="24"/>
          <w:szCs w:val="24"/>
        </w:rPr>
        <w:t xml:space="preserve"> Всероссийской научно-практической конференции. – Н. Новгород: </w:t>
      </w:r>
      <w:proofErr w:type="spellStart"/>
      <w:r w:rsidRPr="00E9169B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E9169B">
        <w:rPr>
          <w:rFonts w:ascii="Times New Roman" w:hAnsi="Times New Roman"/>
          <w:sz w:val="24"/>
          <w:szCs w:val="24"/>
        </w:rPr>
        <w:t>ун</w:t>
      </w:r>
      <w:proofErr w:type="spellEnd"/>
      <w:r w:rsidRPr="00E9169B">
        <w:rPr>
          <w:rFonts w:ascii="Times New Roman" w:hAnsi="Times New Roman"/>
          <w:sz w:val="24"/>
          <w:szCs w:val="24"/>
        </w:rPr>
        <w:t>.-т</w:t>
      </w:r>
      <w:proofErr w:type="gramEnd"/>
      <w:r w:rsidRPr="00E9169B">
        <w:rPr>
          <w:rFonts w:ascii="Times New Roman" w:hAnsi="Times New Roman"/>
          <w:sz w:val="24"/>
          <w:szCs w:val="24"/>
        </w:rPr>
        <w:t>, 2014.</w:t>
      </w:r>
    </w:p>
    <w:p w:rsidR="00412029" w:rsidRPr="00E9169B" w:rsidRDefault="00412029" w:rsidP="00412029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2.Курылева Н.В. </w:t>
      </w: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Программно-методические материалы по курсу «Методика преподавания русского языка». - Н. Новгород: НГПУ, 2004. - 40 с.</w:t>
      </w:r>
    </w:p>
    <w:p w:rsidR="00412029" w:rsidRPr="00E9169B" w:rsidRDefault="00412029" w:rsidP="00412029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ab/>
        <w:t>3. Мухина М. В. Организация и проведение учебной и производственной практики: Учеб</w:t>
      </w:r>
      <w:proofErr w:type="gramStart"/>
      <w:r w:rsidRPr="00E9169B">
        <w:rPr>
          <w:rFonts w:ascii="Times New Roman" w:hAnsi="Times New Roman"/>
          <w:sz w:val="24"/>
          <w:szCs w:val="24"/>
        </w:rPr>
        <w:t>.-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мет. Пособие. – Н. Новгород: НГПУ, 2014. </w:t>
      </w:r>
    </w:p>
    <w:p w:rsidR="00412029" w:rsidRPr="00E9169B" w:rsidRDefault="00412029" w:rsidP="00412029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ab/>
        <w:t xml:space="preserve"> 4. Русский язык. 5 – 9 </w:t>
      </w:r>
      <w:proofErr w:type="spellStart"/>
      <w:r w:rsidRPr="00E9169B">
        <w:rPr>
          <w:rFonts w:ascii="Times New Roman" w:hAnsi="Times New Roman"/>
          <w:sz w:val="24"/>
          <w:szCs w:val="24"/>
        </w:rPr>
        <w:t>кл</w:t>
      </w:r>
      <w:proofErr w:type="spellEnd"/>
      <w:r w:rsidRPr="00E9169B">
        <w:rPr>
          <w:rFonts w:ascii="Times New Roman" w:hAnsi="Times New Roman"/>
          <w:sz w:val="24"/>
          <w:szCs w:val="24"/>
        </w:rPr>
        <w:t>.: Рабочие программы: учеб</w:t>
      </w:r>
      <w:proofErr w:type="gramStart"/>
      <w:r w:rsidRPr="00E9169B">
        <w:rPr>
          <w:rFonts w:ascii="Times New Roman" w:hAnsi="Times New Roman"/>
          <w:sz w:val="24"/>
          <w:szCs w:val="24"/>
        </w:rPr>
        <w:t>.-</w:t>
      </w:r>
      <w:proofErr w:type="gramEnd"/>
      <w:r w:rsidRPr="00E9169B">
        <w:rPr>
          <w:rFonts w:ascii="Times New Roman" w:hAnsi="Times New Roman"/>
          <w:sz w:val="24"/>
          <w:szCs w:val="24"/>
        </w:rPr>
        <w:t>мет. Пособие</w:t>
      </w:r>
      <w:proofErr w:type="gramStart"/>
      <w:r w:rsidRPr="00E9169B">
        <w:rPr>
          <w:rFonts w:ascii="Times New Roman" w:hAnsi="Times New Roman"/>
          <w:sz w:val="24"/>
          <w:szCs w:val="24"/>
        </w:rPr>
        <w:t xml:space="preserve"> /С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ост. </w:t>
      </w:r>
      <w:proofErr w:type="spellStart"/>
      <w:r w:rsidRPr="00E9169B">
        <w:rPr>
          <w:rFonts w:ascii="Times New Roman" w:hAnsi="Times New Roman"/>
          <w:sz w:val="24"/>
          <w:szCs w:val="24"/>
        </w:rPr>
        <w:t>Е.И.Харитонова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. – М.: Дрофа, 2013. </w:t>
      </w:r>
    </w:p>
    <w:p w:rsidR="00412029" w:rsidRPr="00E9169B" w:rsidRDefault="00412029" w:rsidP="0041202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2966E7" w:rsidRPr="00E9169B" w:rsidRDefault="002966E7" w:rsidP="002966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966E7" w:rsidRPr="00E9169B" w:rsidRDefault="002966E7" w:rsidP="002966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2966E7" w:rsidRPr="00E9169B" w:rsidTr="002966E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66E7" w:rsidRPr="00E9169B" w:rsidRDefault="002966E7" w:rsidP="002966E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E9169B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E9169B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E9169B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>/</w:t>
            </w:r>
            <w:r w:rsidRPr="00E9169B">
              <w:rPr>
                <w:rFonts w:ascii="Times New Roman" w:hAnsi="Times New Roman"/>
                <w:sz w:val="24"/>
                <w:szCs w:val="24"/>
                <w:lang w:val="en-US"/>
              </w:rPr>
              <w:t>catalog</w:t>
            </w:r>
            <w:r w:rsidRPr="00E9169B">
              <w:rPr>
                <w:rFonts w:ascii="Times New Roman" w:hAnsi="Times New Roman"/>
                <w:sz w:val="24"/>
                <w:szCs w:val="24"/>
              </w:rPr>
              <w:t>/120/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66E7" w:rsidRPr="00E9169B" w:rsidRDefault="002966E7" w:rsidP="002966E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966E7" w:rsidRPr="00E9169B" w:rsidTr="002966E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66E7" w:rsidRPr="00E9169B" w:rsidRDefault="002966E7" w:rsidP="002966E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 xml:space="preserve">http://www. </w:t>
            </w:r>
            <w:hyperlink r:id="rId14" w:history="1">
              <w:r w:rsidR="00A93F8D" w:rsidRPr="00E9169B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A93F8D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A93F8D" w:rsidRPr="00E9169B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elibrary</w:t>
              </w:r>
              <w:proofErr w:type="spellEnd"/>
              <w:r w:rsidR="00A93F8D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A93F8D" w:rsidRPr="00E9169B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66E7" w:rsidRPr="00E9169B" w:rsidRDefault="002966E7" w:rsidP="002966E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 xml:space="preserve">Научная электронная библиотека </w:t>
            </w:r>
          </w:p>
        </w:tc>
      </w:tr>
    </w:tbl>
    <w:p w:rsidR="00412029" w:rsidRDefault="00412029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966E7" w:rsidRPr="00E9169B" w:rsidRDefault="002966E7" w:rsidP="002966E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966E7" w:rsidRPr="00E9169B" w:rsidRDefault="002966E7" w:rsidP="002966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lastRenderedPageBreak/>
        <w:t>Реализация дисциплины требует наличия учебной аудитории.</w:t>
      </w:r>
    </w:p>
    <w:p w:rsidR="002966E7" w:rsidRPr="00E9169B" w:rsidRDefault="002966E7" w:rsidP="002966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t>Оборудование учебного кабинета: словари, справочники, раздаточный учебно-методический материал.</w:t>
      </w:r>
    </w:p>
    <w:p w:rsidR="002966E7" w:rsidRPr="00E9169B" w:rsidRDefault="002966E7" w:rsidP="002966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2966E7" w:rsidRPr="00E9169B" w:rsidTr="002966E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4C1659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5" w:history="1">
              <w:r w:rsidR="002966E7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2966E7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2966E7" w:rsidRPr="00E9169B" w:rsidTr="002966E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4C1659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6" w:history="1">
              <w:r w:rsidR="002966E7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2966E7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Словарь Ожегова онлайн</w:t>
            </w:r>
          </w:p>
        </w:tc>
      </w:tr>
      <w:tr w:rsidR="002966E7" w:rsidRPr="00E9169B" w:rsidTr="002966E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2966E7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9169B">
              <w:rPr>
                <w:rFonts w:ascii="Times New Roman" w:hAnsi="Times New Roman"/>
                <w:sz w:val="28"/>
                <w:szCs w:val="28"/>
              </w:rPr>
              <w:t>http://www.slovopedia.com/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2966E7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9169B">
              <w:rPr>
                <w:rFonts w:ascii="Times New Roman" w:hAnsi="Times New Roman"/>
                <w:sz w:val="28"/>
                <w:szCs w:val="28"/>
              </w:rPr>
              <w:t xml:space="preserve">Электронные толковые словари </w:t>
            </w:r>
          </w:p>
        </w:tc>
      </w:tr>
    </w:tbl>
    <w:p w:rsidR="00412029" w:rsidRDefault="00412029" w:rsidP="00412029">
      <w:pPr>
        <w:pStyle w:val="a4"/>
        <w:spacing w:after="0" w:line="240" w:lineRule="auto"/>
        <w:ind w:left="144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2029" w:rsidRPr="00412029" w:rsidRDefault="00412029" w:rsidP="00412029">
      <w:pPr>
        <w:pStyle w:val="a4"/>
        <w:spacing w:after="0" w:line="240" w:lineRule="auto"/>
        <w:ind w:left="144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B790A" w:rsidRDefault="008147EA" w:rsidP="008147EA">
      <w:pPr>
        <w:pStyle w:val="a4"/>
        <w:numPr>
          <w:ilvl w:val="1"/>
          <w:numId w:val="36"/>
        </w:num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1B790A" w:rsidRPr="00C257D2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1B790A" w:rsidRPr="00E9169B" w:rsidRDefault="001B790A" w:rsidP="008147EA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«МЕТОДИКА </w:t>
      </w:r>
      <w:r w:rsidR="008147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САМОСТОЯТЕЛЬНОГО НАУЧНОГО ИССЛЕДОВАНИЯ ПО ЛИТЕ</w:t>
      </w: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РАТУР</w:t>
      </w:r>
      <w:r w:rsidR="008147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</w:t>
      </w: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8147EA" w:rsidRP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» занимает важное место в процессе профессиональной подготовки студентов бакалавриата. Она направлена на формирование профессиональной компетенции личности.</w:t>
      </w:r>
    </w:p>
    <w:p w:rsidR="001B790A" w:rsidRPr="00E9169B" w:rsidRDefault="001B790A" w:rsidP="001B790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В структуре дисциплины «</w:t>
      </w:r>
      <w:r w:rsidR="008147EA" w:rsidRP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» условно можно выделить две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части. Первая часть посвящена осмыслению </w:t>
      </w:r>
      <w:r w:rsidRPr="00E9169B">
        <w:rPr>
          <w:rFonts w:ascii="Times New Roman" w:hAnsi="Times New Roman"/>
          <w:sz w:val="24"/>
          <w:szCs w:val="24"/>
        </w:rPr>
        <w:t xml:space="preserve">общетеоретических проблем методики </w:t>
      </w:r>
      <w:r w:rsidR="008147EA">
        <w:rPr>
          <w:rFonts w:ascii="Times New Roman" w:hAnsi="Times New Roman"/>
          <w:sz w:val="24"/>
          <w:szCs w:val="24"/>
        </w:rPr>
        <w:t>организации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Вторая часть нацелена на </w:t>
      </w:r>
      <w:r w:rsid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практическое </w:t>
      </w:r>
      <w:r w:rsidRPr="00E9169B">
        <w:rPr>
          <w:rFonts w:ascii="Times New Roman" w:hAnsi="Times New Roman"/>
          <w:sz w:val="24"/>
          <w:szCs w:val="24"/>
        </w:rPr>
        <w:t>ознакомление с наиболее эффективны</w:t>
      </w:r>
      <w:r w:rsidR="008147EA">
        <w:rPr>
          <w:rFonts w:ascii="Times New Roman" w:hAnsi="Times New Roman"/>
          <w:sz w:val="24"/>
          <w:szCs w:val="24"/>
        </w:rPr>
        <w:t xml:space="preserve">ми методами и приемами самостоятельного научного исследования по </w:t>
      </w:r>
      <w:r w:rsidRPr="00E9169B">
        <w:rPr>
          <w:rFonts w:ascii="Times New Roman" w:hAnsi="Times New Roman"/>
          <w:sz w:val="24"/>
          <w:szCs w:val="24"/>
        </w:rPr>
        <w:t>литератур</w:t>
      </w:r>
      <w:r w:rsidR="008147EA">
        <w:rPr>
          <w:rFonts w:ascii="Times New Roman" w:hAnsi="Times New Roman"/>
          <w:sz w:val="24"/>
          <w:szCs w:val="24"/>
        </w:rPr>
        <w:t>е в школе</w:t>
      </w:r>
      <w:r w:rsidRPr="00E9169B">
        <w:rPr>
          <w:rFonts w:ascii="Times New Roman" w:hAnsi="Times New Roman"/>
          <w:sz w:val="24"/>
          <w:szCs w:val="24"/>
        </w:rPr>
        <w:t xml:space="preserve">. 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</w:t>
      </w:r>
      <w:r w:rsidR="008147EA" w:rsidRP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 </w:t>
      </w:r>
      <w:proofErr w:type="gramStart"/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  <w:proofErr w:type="gramEnd"/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9169B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="008147EA" w:rsidRP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» включает тестирование, написание конспектов и моделей уроков, выполнение контрольных работ.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</w:t>
      </w:r>
      <w:r w:rsid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курсового проекта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hd w:val="clear" w:color="auto" w:fill="FFFFFF"/>
        </w:rPr>
      </w:pP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</w:t>
      </w:r>
      <w:r w:rsidR="008147EA" w:rsidRPr="008147E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Методика самостоятельного научного исследования по литературе</w:t>
      </w:r>
      <w:r w:rsidR="008147E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»  читается в 9 семестре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базируется на курсе «История русской литературы», «Методика обучения и воспитания (литература) 1»</w:t>
      </w:r>
      <w:r w:rsidR="00CB570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</w:t>
      </w:r>
      <w:r w:rsidR="00CB570D" w:rsidRPr="00CB570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«Методика обучения и вос</w:t>
      </w:r>
      <w:r w:rsidR="00CB570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питания (литература) 2</w:t>
      </w:r>
      <w:r w:rsidR="00CB570D" w:rsidRPr="00CB570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»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 является 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составной ч</w:t>
      </w:r>
      <w:r w:rsidR="00CB570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астью комплексного модуля К.М.16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E9169B">
        <w:rPr>
          <w:rFonts w:ascii="Times New Roman" w:hAnsi="Times New Roman"/>
          <w:sz w:val="24"/>
          <w:szCs w:val="24"/>
          <w:highlight w:val="white"/>
        </w:rPr>
        <w:t>«</w:t>
      </w:r>
      <w:r w:rsidR="00CB570D" w:rsidRPr="00CB570D">
        <w:rPr>
          <w:rFonts w:ascii="Times New Roman" w:hAnsi="Times New Roman"/>
          <w:sz w:val="24"/>
          <w:szCs w:val="24"/>
        </w:rPr>
        <w:t>Организация научной работы учащихся по русскому языку и литературе</w:t>
      </w:r>
      <w:r w:rsidRPr="00E9169B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</w:rPr>
      </w:pPr>
      <w:proofErr w:type="gramStart"/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CB570D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 представление о литературном процессе в целом и об особенностях творчества отдельных писателей; 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</w:t>
      </w:r>
      <w:proofErr w:type="gramEnd"/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CB570D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служит базой для дисциплин</w:t>
      </w:r>
      <w:r w:rsidR="00CB570D">
        <w:rPr>
          <w:rFonts w:ascii="Times New Roman" w:hAnsi="Times New Roman"/>
          <w:sz w:val="24"/>
          <w:szCs w:val="24"/>
        </w:rPr>
        <w:t>ы</w:t>
      </w:r>
      <w:r w:rsidRPr="00E9169B">
        <w:rPr>
          <w:rFonts w:ascii="Times New Roman" w:hAnsi="Times New Roman"/>
          <w:sz w:val="24"/>
          <w:szCs w:val="24"/>
        </w:rPr>
        <w:t xml:space="preserve"> «Педагогическая практика 2».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B790A" w:rsidRPr="00E9169B" w:rsidRDefault="001B790A" w:rsidP="001B790A">
      <w:pPr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9169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создать условия для овладения основами теоретических  и практических знаний по методике </w:t>
      </w:r>
      <w:r w:rsidR="00CB570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организации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необходимых для осуществления профессионально-педагогической деятельности.</w:t>
      </w:r>
    </w:p>
    <w:p w:rsidR="001B790A" w:rsidRPr="00E9169B" w:rsidRDefault="001B790A" w:rsidP="001B79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Задачи дисциплины:</w:t>
      </w:r>
    </w:p>
    <w:p w:rsidR="001B790A" w:rsidRPr="00E9169B" w:rsidRDefault="001B790A" w:rsidP="001B79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– формирование представления об основных достижениях и идеях в области методики преподавания литературы  в XIX - XX веках и тенденциях, направлениях и проблемах современной методики преподавания литературы;</w:t>
      </w:r>
    </w:p>
    <w:p w:rsidR="001B790A" w:rsidRPr="00E9169B" w:rsidRDefault="001B790A" w:rsidP="001B790A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– ознакомление студентов с </w:t>
      </w:r>
      <w:r w:rsidRPr="00E9169B">
        <w:rPr>
          <w:rFonts w:ascii="Times New Roman" w:hAnsi="Times New Roman"/>
          <w:bCs/>
          <w:sz w:val="24"/>
          <w:szCs w:val="24"/>
        </w:rPr>
        <w:t xml:space="preserve">содержанием и этапами литературного образования в современной </w:t>
      </w:r>
      <w:r w:rsidRPr="00E9169B">
        <w:rPr>
          <w:rFonts w:ascii="Times New Roman" w:hAnsi="Times New Roman"/>
          <w:sz w:val="24"/>
          <w:szCs w:val="24"/>
        </w:rPr>
        <w:t xml:space="preserve">средней школе; </w:t>
      </w:r>
    </w:p>
    <w:p w:rsidR="001B790A" w:rsidRPr="00E9169B" w:rsidRDefault="001B790A" w:rsidP="001B790A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– формирование представления о методах</w:t>
      </w:r>
      <w:r w:rsidRPr="00E9169B">
        <w:rPr>
          <w:rFonts w:ascii="Times New Roman" w:hAnsi="Times New Roman"/>
          <w:bCs/>
          <w:sz w:val="24"/>
          <w:szCs w:val="24"/>
          <w:lang w:val="x-none"/>
        </w:rPr>
        <w:t xml:space="preserve"> преподавания литературы в школе, методически</w:t>
      </w:r>
      <w:r w:rsidRPr="00E9169B">
        <w:rPr>
          <w:rFonts w:ascii="Times New Roman" w:hAnsi="Times New Roman"/>
          <w:bCs/>
          <w:sz w:val="24"/>
          <w:szCs w:val="24"/>
        </w:rPr>
        <w:t xml:space="preserve">х </w:t>
      </w:r>
      <w:r w:rsidRPr="00E9169B">
        <w:rPr>
          <w:rFonts w:ascii="Times New Roman" w:hAnsi="Times New Roman"/>
          <w:bCs/>
          <w:sz w:val="24"/>
          <w:szCs w:val="24"/>
          <w:lang w:val="x-none"/>
        </w:rPr>
        <w:t>прием</w:t>
      </w:r>
      <w:r w:rsidRPr="00E9169B">
        <w:rPr>
          <w:rFonts w:ascii="Times New Roman" w:hAnsi="Times New Roman"/>
          <w:bCs/>
          <w:sz w:val="24"/>
          <w:szCs w:val="24"/>
        </w:rPr>
        <w:t>ах</w:t>
      </w:r>
      <w:r w:rsidRPr="00E9169B">
        <w:rPr>
          <w:rFonts w:ascii="Times New Roman" w:hAnsi="Times New Roman"/>
          <w:bCs/>
          <w:sz w:val="24"/>
          <w:szCs w:val="24"/>
          <w:lang w:val="x-none"/>
        </w:rPr>
        <w:t xml:space="preserve"> и вид</w:t>
      </w:r>
      <w:r w:rsidRPr="00E9169B">
        <w:rPr>
          <w:rFonts w:ascii="Times New Roman" w:hAnsi="Times New Roman"/>
          <w:bCs/>
          <w:sz w:val="24"/>
          <w:szCs w:val="24"/>
        </w:rPr>
        <w:t>ах</w:t>
      </w:r>
      <w:r w:rsidRPr="00E9169B">
        <w:rPr>
          <w:rFonts w:ascii="Times New Roman" w:hAnsi="Times New Roman"/>
          <w:bCs/>
          <w:sz w:val="24"/>
          <w:szCs w:val="24"/>
          <w:lang w:val="x-none"/>
        </w:rPr>
        <w:t xml:space="preserve"> деятельности учащихся</w:t>
      </w:r>
      <w:r w:rsidRPr="00E9169B">
        <w:rPr>
          <w:rFonts w:ascii="Times New Roman" w:hAnsi="Times New Roman"/>
          <w:sz w:val="24"/>
          <w:szCs w:val="24"/>
        </w:rPr>
        <w:t xml:space="preserve">, </w:t>
      </w:r>
    </w:p>
    <w:p w:rsidR="001B790A" w:rsidRPr="00E9169B" w:rsidRDefault="001B790A" w:rsidP="001B790A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– формирование умения самостоятельной работы с учебно-методической литературой;</w:t>
      </w:r>
    </w:p>
    <w:p w:rsidR="001B790A" w:rsidRPr="00E9169B" w:rsidRDefault="001B790A" w:rsidP="001B790A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–  развитие творческих педагогических способностей студентов;</w:t>
      </w:r>
    </w:p>
    <w:p w:rsidR="001B790A" w:rsidRPr="00E9169B" w:rsidRDefault="001B790A" w:rsidP="001B79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B790A" w:rsidRPr="00E9169B" w:rsidRDefault="001B790A" w:rsidP="001B79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CB570D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9169B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CB570D" w:rsidRDefault="00CB570D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B570D">
        <w:rPr>
          <w:rFonts w:ascii="Times New Roman" w:hAnsi="Times New Roman"/>
          <w:sz w:val="24"/>
          <w:szCs w:val="24"/>
        </w:rPr>
        <w:t>ОК-6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CB570D">
        <w:rPr>
          <w:rFonts w:ascii="Times New Roman" w:hAnsi="Times New Roman"/>
          <w:sz w:val="24"/>
          <w:szCs w:val="24"/>
        </w:rPr>
        <w:t xml:space="preserve">      способностью к самоорганизации и самообразованию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ПК-4 </w:t>
      </w:r>
      <w:r w:rsidRPr="00E916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способностью использовать возможности образовательной среды для достижения личностных, </w:t>
      </w:r>
      <w:proofErr w:type="spellStart"/>
      <w:r w:rsidRPr="00E916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метапредметных</w:t>
      </w:r>
      <w:proofErr w:type="spellEnd"/>
      <w:r w:rsidRPr="00E916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CB570D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ПК-11 -</w:t>
      </w:r>
      <w:r w:rsidRPr="00E9169B">
        <w:rPr>
          <w:rFonts w:ascii="Times New Roman" w:hAnsi="Times New Roman"/>
        </w:rPr>
        <w:t xml:space="preserve"> </w:t>
      </w:r>
      <w:r w:rsidRPr="00E916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образования. </w:t>
      </w:r>
    </w:p>
    <w:p w:rsidR="001B790A" w:rsidRDefault="00CB570D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B570D">
        <w:rPr>
          <w:rFonts w:ascii="Times New Roman" w:hAnsi="Times New Roman"/>
          <w:sz w:val="24"/>
          <w:szCs w:val="24"/>
        </w:rPr>
        <w:t>ПК-12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CB570D">
        <w:rPr>
          <w:rFonts w:ascii="Times New Roman" w:hAnsi="Times New Roman"/>
          <w:sz w:val="24"/>
          <w:szCs w:val="24"/>
        </w:rPr>
        <w:t xml:space="preserve">способностью руководить учебно-исследовательской деятельностью </w:t>
      </w:r>
      <w:proofErr w:type="gramStart"/>
      <w:r w:rsidRPr="00CB570D"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>.</w:t>
      </w:r>
    </w:p>
    <w:p w:rsidR="00CB570D" w:rsidRDefault="00CB570D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B570D" w:rsidRPr="00E9169B" w:rsidRDefault="00CB570D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Ind w:w="-145" w:type="dxa"/>
        <w:tblLayout w:type="fixed"/>
        <w:tblLook w:val="0000" w:firstRow="0" w:lastRow="0" w:firstColumn="0" w:lastColumn="0" w:noHBand="0" w:noVBand="0"/>
      </w:tblPr>
      <w:tblGrid>
        <w:gridCol w:w="982"/>
        <w:gridCol w:w="3001"/>
        <w:gridCol w:w="861"/>
        <w:gridCol w:w="2003"/>
        <w:gridCol w:w="1004"/>
        <w:gridCol w:w="2003"/>
      </w:tblGrid>
      <w:tr w:rsidR="001B790A" w:rsidRPr="00E9169B" w:rsidTr="001B790A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E9169B" w:rsidRDefault="001B790A" w:rsidP="001B79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Образовательные</w:t>
            </w:r>
          </w:p>
          <w:p w:rsidR="001B790A" w:rsidRPr="00E9169B" w:rsidRDefault="001B790A" w:rsidP="001B79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результаты модуля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</w:t>
            </w:r>
          </w:p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 xml:space="preserve">результаты </w:t>
            </w:r>
          </w:p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 xml:space="preserve">Средства </w:t>
            </w:r>
          </w:p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 xml:space="preserve">оценивания </w:t>
            </w:r>
          </w:p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</w:tr>
      <w:tr w:rsidR="001B790A" w:rsidRPr="00E9169B" w:rsidTr="001B790A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90A" w:rsidRPr="00B43984" w:rsidRDefault="00B43984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2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B43984" w:rsidP="001B79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>
              <w:rPr>
                <w:rFonts w:ascii="Times New Roman" w:hAnsi="Times New Roman"/>
              </w:rPr>
              <w:t xml:space="preserve"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</w:t>
            </w:r>
            <w:proofErr w:type="gramStart"/>
            <w:r>
              <w:rPr>
                <w:rFonts w:ascii="Times New Roman" w:hAnsi="Times New Roman"/>
              </w:rPr>
              <w:t>интернет-форумы</w:t>
            </w:r>
            <w:proofErr w:type="gramEnd"/>
            <w:r>
              <w:rPr>
                <w:rFonts w:ascii="Times New Roman" w:hAnsi="Times New Roman"/>
              </w:rPr>
              <w:t xml:space="preserve"> и конференции.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1B790A" w:rsidP="00B439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>ОР.</w:t>
            </w:r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1B790A" w:rsidP="00B439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>Знает сов</w:t>
            </w:r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ременные методики и технологии организации сотрудничества в рамке научно-исследовательской деятельности по </w:t>
            </w: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литературе, умеет </w:t>
            </w:r>
            <w:proofErr w:type="gramStart"/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проектировать учебные </w:t>
            </w:r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>организовывать</w:t>
            </w:r>
            <w:proofErr w:type="gramEnd"/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 устные и письменные дискуссии </w:t>
            </w: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по литературе, </w:t>
            </w:r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>организовывать публичные выступления учащихся.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B790A" w:rsidRPr="00B43984" w:rsidRDefault="00412029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5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ПК-4; ПК-12; ПК-11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Сообщение по теме</w:t>
            </w:r>
            <w:r w:rsidRPr="00B43984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 xml:space="preserve">Тестовый контроль </w:t>
            </w:r>
          </w:p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Оценка сам</w:t>
            </w:r>
            <w:proofErr w:type="gramStart"/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.</w:t>
            </w:r>
            <w:proofErr w:type="gramEnd"/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 xml:space="preserve"> </w:t>
            </w:r>
            <w:proofErr w:type="gramStart"/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р</w:t>
            </w:r>
            <w:proofErr w:type="gramEnd"/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аботы</w:t>
            </w:r>
            <w:r w:rsidRPr="00B43984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Контрольная работа</w:t>
            </w:r>
            <w:r w:rsidRPr="00B43984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  <w:r w:rsidRPr="00B43984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3984"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</w:tr>
      <w:tr w:rsidR="001B790A" w:rsidRPr="00E9169B" w:rsidTr="001B790A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B43984" w:rsidP="001B790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умение использовать возможности образовательной среды для создания 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>ОР.3-2-1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1B790A" w:rsidP="00B439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Владеет основами </w:t>
            </w:r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методики литературы для создания </w:t>
            </w:r>
            <w:r w:rsidR="00B43984">
              <w:rPr>
                <w:rFonts w:ascii="Times New Roman" w:hAnsi="Times New Roman"/>
                <w:sz w:val="24"/>
                <w:szCs w:val="24"/>
              </w:rPr>
              <w:t>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B790A" w:rsidRPr="00B43984" w:rsidRDefault="00412029" w:rsidP="00B439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ПК-4; ПК-12; ПК-11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Оценка решения </w:t>
            </w:r>
            <w:proofErr w:type="gramStart"/>
            <w:r w:rsidRPr="00B43984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</w:tr>
    </w:tbl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B790A" w:rsidRPr="00E9169B" w:rsidRDefault="001B790A" w:rsidP="001B790A">
      <w:pPr>
        <w:tabs>
          <w:tab w:val="left" w:pos="407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Тематический план </w:t>
      </w:r>
    </w:p>
    <w:p w:rsidR="001B790A" w:rsidRPr="00E9169B" w:rsidRDefault="001B790A" w:rsidP="001B790A">
      <w:pPr>
        <w:tabs>
          <w:tab w:val="left" w:pos="407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B790A" w:rsidRPr="00E9169B" w:rsidRDefault="00DF1C50" w:rsidP="001B790A">
      <w:pPr>
        <w:tabs>
          <w:tab w:val="left" w:pos="407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9</w:t>
      </w:r>
      <w:r w:rsidR="001B790A"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семестр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870" w:type="pct"/>
        <w:tblLayout w:type="fixed"/>
        <w:tblLook w:val="04A0" w:firstRow="1" w:lastRow="0" w:firstColumn="1" w:lastColumn="0" w:noHBand="0" w:noVBand="1"/>
      </w:tblPr>
      <w:tblGrid>
        <w:gridCol w:w="4088"/>
        <w:gridCol w:w="854"/>
        <w:gridCol w:w="854"/>
        <w:gridCol w:w="1418"/>
        <w:gridCol w:w="1238"/>
        <w:gridCol w:w="1146"/>
      </w:tblGrid>
      <w:tr w:rsidR="001B790A" w:rsidRPr="00E9169B" w:rsidTr="00811EA9">
        <w:trPr>
          <w:trHeight w:val="203"/>
        </w:trPr>
        <w:tc>
          <w:tcPr>
            <w:tcW w:w="40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790A" w:rsidRPr="00E9169B" w:rsidTr="00811EA9">
        <w:trPr>
          <w:trHeight w:val="533"/>
        </w:trPr>
        <w:tc>
          <w:tcPr>
            <w:tcW w:w="40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790A" w:rsidRPr="00E9169B" w:rsidRDefault="001B790A" w:rsidP="001B790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B790A" w:rsidRPr="00E9169B" w:rsidTr="00811EA9">
        <w:trPr>
          <w:trHeight w:val="1"/>
        </w:trPr>
        <w:tc>
          <w:tcPr>
            <w:tcW w:w="40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11EA9" w:rsidRPr="00DF1C50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11EA9" w:rsidRPr="00E9169B" w:rsidRDefault="00811EA9" w:rsidP="0046564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1.</w:t>
            </w:r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46564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Теоретико-методологические основы организации исследовательской </w:t>
            </w:r>
            <w:r w:rsidRPr="0046564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деятельности учащихся в школе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11EA9" w:rsidRPr="003842FB" w:rsidRDefault="00811EA9" w:rsidP="001B79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1.1.</w:t>
            </w:r>
            <w:r w:rsidRPr="003842F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842FB">
              <w:rPr>
                <w:rFonts w:ascii="Times New Roman" w:hAnsi="Times New Roman"/>
                <w:bCs/>
                <w:sz w:val="24"/>
                <w:szCs w:val="24"/>
              </w:rPr>
              <w:t>Сущность понятия «исследовательская деятельность»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11EA9" w:rsidRPr="003842FB" w:rsidRDefault="00811EA9" w:rsidP="001B79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bCs/>
                <w:sz w:val="24"/>
                <w:szCs w:val="24"/>
              </w:rPr>
              <w:t>1.2. Содержание  учебно-исследовательской деятельности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по литературе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11EA9" w:rsidRPr="003842FB" w:rsidRDefault="00811EA9" w:rsidP="00465641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3842FB">
              <w:rPr>
                <w:rFonts w:ascii="Times New Roman" w:hAnsi="Times New Roman"/>
                <w:b/>
                <w:sz w:val="24"/>
                <w:szCs w:val="24"/>
              </w:rPr>
              <w:t>Раздел 2. Учебное исследование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11EA9" w:rsidRPr="003842FB" w:rsidRDefault="00811EA9" w:rsidP="001B790A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>2.1. Этапы проведения учебного исследования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литературе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11EA9" w:rsidRPr="003842FB" w:rsidRDefault="00811EA9" w:rsidP="001B790A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>2.2. Отличие исследовательской деятельности от схожих видов учебных работ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11EA9" w:rsidRPr="003842FB" w:rsidRDefault="00811EA9" w:rsidP="004656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>2.3. Компетенции субъектов учебно-исследовательской деятельности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11EA9" w:rsidRPr="003842FB" w:rsidRDefault="00811EA9" w:rsidP="00465641">
            <w:pPr>
              <w:pStyle w:val="af8"/>
              <w:spacing w:after="0"/>
              <w:ind w:left="0" w:firstLine="0"/>
              <w:rPr>
                <w:b/>
                <w:bCs/>
              </w:rPr>
            </w:pPr>
            <w:r w:rsidRPr="003842FB">
              <w:rPr>
                <w:b/>
              </w:rPr>
              <w:t xml:space="preserve">Раздел 3. </w:t>
            </w:r>
            <w:r w:rsidRPr="003842FB">
              <w:rPr>
                <w:b/>
                <w:bCs/>
              </w:rPr>
              <w:t>Организации исследовательской деятельности учащихся в школе</w:t>
            </w:r>
          </w:p>
          <w:p w:rsidR="00811EA9" w:rsidRPr="003842FB" w:rsidRDefault="00811EA9" w:rsidP="0046564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11EA9" w:rsidRPr="003842FB" w:rsidRDefault="00811EA9" w:rsidP="001B790A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>3.1. Мотивация на проведение самостоятельного исследования. Специфика организации исследовательской деятельности при прохождении курса литературы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11EA9" w:rsidRPr="003842FB" w:rsidRDefault="00811EA9" w:rsidP="00DF1C50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>3.2. Формы организации исследовательской работы при изучении литературы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11EA9" w:rsidRPr="003842FB" w:rsidRDefault="00811EA9" w:rsidP="00DF1C50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>3.3. Виды исследовательских работ по литературе и этапы работы над ними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Pr="003842FB" w:rsidRDefault="00811EA9" w:rsidP="00130386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>3.4. Этапы работы руководителя с учеником над учебным исследованием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Pr="003842FB" w:rsidRDefault="00811EA9" w:rsidP="001B790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11EA9" w:rsidRPr="003842FB" w:rsidTr="00811EA9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Pr="003842FB" w:rsidRDefault="00811EA9" w:rsidP="001B790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1EA9" w:rsidRDefault="00811EA9" w:rsidP="00130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1EA9" w:rsidRDefault="00811EA9" w:rsidP="00130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1B790A" w:rsidRPr="003842FB" w:rsidRDefault="001B790A" w:rsidP="001B790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B790A" w:rsidRPr="003842F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842F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10204" w:type="dxa"/>
        <w:tblInd w:w="-14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1"/>
        <w:gridCol w:w="1554"/>
        <w:gridCol w:w="2203"/>
        <w:gridCol w:w="34"/>
        <w:gridCol w:w="1947"/>
        <w:gridCol w:w="1139"/>
        <w:gridCol w:w="1022"/>
        <w:gridCol w:w="9"/>
        <w:gridCol w:w="953"/>
        <w:gridCol w:w="882"/>
      </w:tblGrid>
      <w:tr w:rsidR="001B790A" w:rsidRPr="00E9169B" w:rsidTr="001B790A">
        <w:trPr>
          <w:trHeight w:val="555"/>
        </w:trPr>
        <w:tc>
          <w:tcPr>
            <w:tcW w:w="461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55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03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обучающегося</w:t>
            </w:r>
            <w:proofErr w:type="gramEnd"/>
          </w:p>
        </w:tc>
        <w:tc>
          <w:tcPr>
            <w:tcW w:w="198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op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1B790A" w:rsidRPr="00E9169B" w:rsidTr="001B790A">
        <w:trPr>
          <w:trHeight w:val="555"/>
        </w:trPr>
        <w:tc>
          <w:tcPr>
            <w:tcW w:w="461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554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2203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981" w:type="dxa"/>
            <w:gridSpan w:val="2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139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953" w:type="dxa"/>
            <w:tcBorders>
              <w:top w:val="single" w:sz="2" w:space="0" w:color="000001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right w:val="single" w:sz="2" w:space="0" w:color="000001"/>
            </w:tcBorders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 1.</w:t>
            </w:r>
            <w:r w:rsidRPr="00E9169B"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  <w:r w:rsidR="003C6A3E" w:rsidRPr="003C6A3E">
              <w:rPr>
                <w:rFonts w:ascii="Times New Roman" w:eastAsia="Times New Roman" w:hAnsi="Times New Roman"/>
                <w:b/>
                <w:lang w:eastAsia="ru-RU"/>
              </w:rPr>
              <w:t>Теоретико-методологические основы организации исследовательской деятельности учащихся в школе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1B790A" w:rsidRPr="00E9169B" w:rsidTr="001B790A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Сообщение по теме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1B790A" w:rsidRPr="00E9169B" w:rsidTr="001B790A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1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9169B">
              <w:rPr>
                <w:rFonts w:ascii="Times New Roman" w:hAnsi="Times New Roman"/>
                <w:b/>
              </w:rPr>
              <w:t xml:space="preserve">Раздел 2. </w:t>
            </w:r>
            <w:r w:rsidR="003C6A3E" w:rsidRPr="003C6A3E">
              <w:rPr>
                <w:rFonts w:ascii="Times New Roman" w:hAnsi="Times New Roman"/>
                <w:b/>
              </w:rPr>
              <w:t>Учебное исследование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сам</w:t>
            </w: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.</w:t>
            </w:r>
            <w:proofErr w:type="gramEnd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р</w:t>
            </w:r>
            <w:proofErr w:type="gramEnd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аботы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2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9743" w:type="dxa"/>
            <w:gridSpan w:val="9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 w:rsidR="003C6A3E" w:rsidRPr="003C6A3E">
              <w:rPr>
                <w:rFonts w:ascii="Times New Roman" w:hAnsi="Times New Roman"/>
                <w:b/>
                <w:sz w:val="20"/>
                <w:szCs w:val="20"/>
              </w:rPr>
              <w:t>Организации исследовательской деятельности учащихся в школе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lang w:eastAsia="ru-RU"/>
              </w:rPr>
              <w:t>7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Оценка решения </w:t>
            </w: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24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ОР.1</w:t>
            </w:r>
            <w:r w:rsidR="001B790A" w:rsidRPr="00E9169B">
              <w:rPr>
                <w:rFonts w:ascii="Times New Roman" w:hAnsi="Times New Roman"/>
                <w:sz w:val="20"/>
                <w:szCs w:val="20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Выполнение творческого задания Составление конспекта урока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lang w:eastAsia="ru-RU"/>
              </w:rPr>
              <w:t>9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1-3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разделам 1-3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9" w:type="dxa"/>
            <w:gridSpan w:val="6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100</w:t>
            </w:r>
          </w:p>
        </w:tc>
      </w:tr>
    </w:tbl>
    <w:p w:rsidR="003153BE" w:rsidRDefault="003153BE" w:rsidP="003153B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153BE" w:rsidRDefault="003153BE" w:rsidP="003153B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570" w:type="dxa"/>
        <w:tblInd w:w="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56"/>
        <w:gridCol w:w="1469"/>
        <w:gridCol w:w="1842"/>
        <w:gridCol w:w="992"/>
        <w:gridCol w:w="4611"/>
      </w:tblGrid>
      <w:tr w:rsidR="003153BE" w:rsidTr="00811EA9"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Шкала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Индикаторы оценки</w:t>
            </w:r>
          </w:p>
        </w:tc>
      </w:tr>
      <w:tr w:rsidR="003153BE" w:rsidTr="00811EA9">
        <w:trPr>
          <w:trHeight w:val="13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 xml:space="preserve"> 1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0/3/6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4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6 баллов, если задание выполнено полностью, 3 балл при частичном выполнении задания, 0 баллов, если задание не выполнено.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12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24</w:t>
            </w:r>
          </w:p>
        </w:tc>
      </w:tr>
      <w:tr w:rsidR="003153BE" w:rsidTr="00811EA9">
        <w:trPr>
          <w:trHeight w:val="135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2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балла.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3153BE" w:rsidTr="00811EA9">
        <w:trPr>
          <w:trHeight w:val="194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lastRenderedPageBreak/>
              <w:t>3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0/2/5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2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5 баллов, если задание выполнено полностью, 2 балла при частичном выполнении задания, 0 баллов, если задание не выполнено.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10.</w:t>
            </w:r>
          </w:p>
        </w:tc>
      </w:tr>
      <w:tr w:rsidR="003153BE" w:rsidTr="00811EA9">
        <w:trPr>
          <w:trHeight w:val="90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4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Контрольное 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тестирование по разделу 2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3153BE" w:rsidTr="00811EA9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 самостоятельные работы содержат  по 4  и 6 заданий, каждый оценивается по 2 балла, если задание выполнено полностью, 1 балл при частичном выполнении задания, 0 баллов, если задание не выполнено.</w:t>
            </w:r>
          </w:p>
        </w:tc>
      </w:tr>
      <w:tr w:rsidR="003153BE" w:rsidTr="00811EA9">
        <w:trPr>
          <w:trHeight w:val="557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ОР.3-1-1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2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творческих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задания. Студентам необходимо представить конспект урока, каждый оценивается по 4 критериям (оформление, этапы урока, методы и приемы, УУД), по 2 балла, если критерий выполнен полностью, 1 балл при частичном выполнении, 0 баллов, если критерий не выполнен.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6.</w:t>
            </w:r>
          </w:p>
        </w:tc>
      </w:tr>
      <w:tr w:rsidR="003153BE" w:rsidTr="00811EA9">
        <w:trPr>
          <w:trHeight w:val="871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4-7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</w:tbl>
    <w:p w:rsidR="00811EA9" w:rsidRDefault="00811EA9" w:rsidP="001B790A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790A" w:rsidRPr="00E9169B" w:rsidRDefault="001B790A" w:rsidP="001B790A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11EA9" w:rsidRPr="00E9169B" w:rsidRDefault="00811EA9" w:rsidP="00811E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11EA9" w:rsidRPr="00E9169B" w:rsidRDefault="00811EA9" w:rsidP="00811E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Интеграционные технологии в преподавании филологических дисциплин: сб. материалов VIII Всероссийской научно-практической конференции. – Н. Новгород: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.-т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      </w:t>
      </w:r>
    </w:p>
    <w:p w:rsidR="00811EA9" w:rsidRPr="00E9169B" w:rsidRDefault="00811EA9" w:rsidP="00811E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11EA9" w:rsidRPr="00E9169B" w:rsidRDefault="00811EA9" w:rsidP="00811EA9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1. Алексеева М. А. Преподавание литературы: образовательные технологии: [учеб.-метод. пособие] / М. А. Алексеева ; М-во образования и науки</w:t>
      </w:r>
      <w:proofErr w:type="gramStart"/>
      <w:r w:rsidRPr="00E9169B">
        <w:rPr>
          <w:rFonts w:ascii="Times New Roman" w:hAnsi="Times New Roman"/>
          <w:sz w:val="24"/>
          <w:szCs w:val="24"/>
        </w:rPr>
        <w:t xml:space="preserve"> Р</w:t>
      </w:r>
      <w:proofErr w:type="gramEnd"/>
      <w:r w:rsidRPr="00E9169B">
        <w:rPr>
          <w:rFonts w:ascii="Times New Roman" w:hAnsi="Times New Roman"/>
          <w:sz w:val="24"/>
          <w:szCs w:val="24"/>
        </w:rPr>
        <w:t>ос. Федерации, Урал</w:t>
      </w:r>
      <w:proofErr w:type="gramStart"/>
      <w:r w:rsidRPr="00E9169B">
        <w:rPr>
          <w:rFonts w:ascii="Times New Roman" w:hAnsi="Times New Roman"/>
          <w:sz w:val="24"/>
          <w:szCs w:val="24"/>
        </w:rPr>
        <w:t>.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E9169B">
        <w:rPr>
          <w:rFonts w:ascii="Times New Roman" w:hAnsi="Times New Roman"/>
          <w:sz w:val="24"/>
          <w:szCs w:val="24"/>
        </w:rPr>
        <w:t>ф</w:t>
      </w:r>
      <w:proofErr w:type="gramEnd"/>
      <w:r w:rsidRPr="00E9169B">
        <w:rPr>
          <w:rFonts w:ascii="Times New Roman" w:hAnsi="Times New Roman"/>
          <w:sz w:val="24"/>
          <w:szCs w:val="24"/>
        </w:rPr>
        <w:t>едер</w:t>
      </w:r>
      <w:proofErr w:type="spellEnd"/>
      <w:r w:rsidRPr="00E9169B">
        <w:rPr>
          <w:rFonts w:ascii="Times New Roman" w:hAnsi="Times New Roman"/>
          <w:sz w:val="24"/>
          <w:szCs w:val="24"/>
        </w:rPr>
        <w:t>. ун-т. – Екатеринбург: Изд-во Урал</w:t>
      </w:r>
      <w:proofErr w:type="gramStart"/>
      <w:r w:rsidRPr="00E9169B">
        <w:rPr>
          <w:rFonts w:ascii="Times New Roman" w:hAnsi="Times New Roman"/>
          <w:sz w:val="24"/>
          <w:szCs w:val="24"/>
        </w:rPr>
        <w:t>.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9169B">
        <w:rPr>
          <w:rFonts w:ascii="Times New Roman" w:hAnsi="Times New Roman"/>
          <w:sz w:val="24"/>
          <w:szCs w:val="24"/>
        </w:rPr>
        <w:t>у</w:t>
      </w:r>
      <w:proofErr w:type="gramEnd"/>
      <w:r w:rsidRPr="00E9169B">
        <w:rPr>
          <w:rFonts w:ascii="Times New Roman" w:hAnsi="Times New Roman"/>
          <w:sz w:val="24"/>
          <w:szCs w:val="24"/>
        </w:rPr>
        <w:t>н-та, 2014. – 100 с.</w:t>
      </w:r>
    </w:p>
    <w:p w:rsidR="00811EA9" w:rsidRPr="00E9169B" w:rsidRDefault="00811EA9" w:rsidP="00811EA9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2. В мастерской учителя-словесника </w:t>
      </w:r>
      <w:r w:rsidRPr="00E9169B">
        <w:rPr>
          <w:rFonts w:ascii="Times New Roman" w:hAnsi="Times New Roman"/>
          <w:sz w:val="24"/>
          <w:szCs w:val="24"/>
          <w:lang w:val="en-US"/>
        </w:rPr>
        <w:t>XXI</w:t>
      </w:r>
      <w:r w:rsidRPr="00E9169B">
        <w:rPr>
          <w:rFonts w:ascii="Times New Roman" w:hAnsi="Times New Roman"/>
          <w:sz w:val="24"/>
          <w:szCs w:val="24"/>
        </w:rPr>
        <w:t xml:space="preserve"> века: Сб. статей по материалам студенческой научно-методической конференции. – Н. Новгород: НГПУ, 2012. </w:t>
      </w:r>
    </w:p>
    <w:p w:rsidR="00811EA9" w:rsidRPr="00E9169B" w:rsidRDefault="00811EA9" w:rsidP="00811EA9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9169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9169B">
        <w:rPr>
          <w:rFonts w:ascii="Times New Roman" w:hAnsi="Times New Roman"/>
          <w:sz w:val="24"/>
          <w:szCs w:val="24"/>
        </w:rPr>
        <w:t>Русова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 Н. Ю. Дидактическое моделирование для предметной области «Филология»: Монография. – </w:t>
      </w:r>
      <w:proofErr w:type="spellStart"/>
      <w:r w:rsidRPr="00E9169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: НГПУ, 2013. </w:t>
      </w:r>
    </w:p>
    <w:p w:rsidR="00811EA9" w:rsidRPr="00E9169B" w:rsidRDefault="00811EA9" w:rsidP="00811E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11EA9" w:rsidRPr="00E9169B" w:rsidRDefault="00811EA9" w:rsidP="00811E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11EA9" w:rsidRPr="00E9169B" w:rsidRDefault="00811EA9" w:rsidP="00811E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E9169B">
        <w:rPr>
          <w:rFonts w:ascii="Times New Roman" w:hAnsi="Times New Roman"/>
        </w:rPr>
        <w:t xml:space="preserve"> 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Аудиовизуальные технологии в преподавании русского языка и литературы: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особ.для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по спец. 050301 "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лит."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2010.</w:t>
      </w:r>
    </w:p>
    <w:p w:rsidR="00811EA9" w:rsidRPr="00E9169B" w:rsidRDefault="00811EA9" w:rsidP="00811E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2. Богданова О.Ю., Леонов С.А.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Теория и методика обучения литературе: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спец."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лит.":допущено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Академия, 2007.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</w:p>
    <w:p w:rsidR="00811EA9" w:rsidRPr="00E9169B" w:rsidRDefault="00811EA9" w:rsidP="00811E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Ильин Е.Н.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Герой нашего урока.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Педагогика, 1991</w:t>
      </w:r>
    </w:p>
    <w:p w:rsidR="00811EA9" w:rsidRPr="00E9169B" w:rsidRDefault="00811EA9" w:rsidP="00811E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Маранцман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В.Г.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Труд читателя. От восприятия литературного произведения к анализу: Книга для учащихся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.к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лассов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сред.шк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Просвещение, 1986.</w:t>
      </w:r>
    </w:p>
    <w:p w:rsidR="00811EA9" w:rsidRPr="00E9169B" w:rsidRDefault="00811EA9" w:rsidP="00811E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Шевцова Д.М.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Методические рекомендации к проведению практических занятий по курсу "Теория и методика обучения литературе":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2008.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5"/>
        <w:gridCol w:w="4506"/>
      </w:tblGrid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7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0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http://elibrary.ru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1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2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9169B"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9169B"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3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4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http://www.litportal.ru/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5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http://magazines.russ.ru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6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7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8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9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4C1659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0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B790A" w:rsidRPr="00E9169B" w:rsidRDefault="001B790A" w:rsidP="001B790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t>Оборудование учебного кабинета: учебно-методические пособия, справочники.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1B790A" w:rsidRPr="00E9169B" w:rsidRDefault="001B790A" w:rsidP="001B790A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программного обеспечения</w:t>
      </w:r>
    </w:p>
    <w:p w:rsidR="001B790A" w:rsidRPr="00E9169B" w:rsidRDefault="001B790A" w:rsidP="001B790A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proofErr w:type="spellStart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Microsoft</w:t>
      </w:r>
      <w:proofErr w:type="spellEnd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Office</w:t>
      </w:r>
      <w:proofErr w:type="spellEnd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;</w:t>
      </w:r>
    </w:p>
    <w:p w:rsidR="001B790A" w:rsidRPr="00E9169B" w:rsidRDefault="001B790A" w:rsidP="001B790A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val="en-US"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браузеры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Google Chrome,  Opera  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или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др</w:t>
      </w:r>
      <w:proofErr w:type="spellEnd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.;</w:t>
      </w:r>
    </w:p>
    <w:p w:rsidR="001B790A" w:rsidRPr="00E9169B" w:rsidRDefault="001B790A" w:rsidP="001B790A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val="en-US"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lastRenderedPageBreak/>
        <w:t>сервисы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on-line 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визуализации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, 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например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, Bubbl.us, Mindmeister.com 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и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др</w:t>
      </w:r>
      <w:proofErr w:type="spellEnd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.</w:t>
      </w:r>
    </w:p>
    <w:p w:rsidR="001B790A" w:rsidRPr="00E9169B" w:rsidRDefault="001B790A" w:rsidP="001B790A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информационных справочных систем</w:t>
      </w:r>
    </w:p>
    <w:p w:rsidR="001B790A" w:rsidRPr="00E9169B" w:rsidRDefault="001B790A" w:rsidP="001B790A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www.biblioclub.ru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ЭБС «Университетская библиотека онлайн»</w:t>
      </w:r>
    </w:p>
    <w:p w:rsidR="001B790A" w:rsidRPr="00E9169B" w:rsidRDefault="001B790A" w:rsidP="001B790A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www.elibrary.ru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        Научная электронная библиотека</w:t>
      </w:r>
    </w:p>
    <w:p w:rsidR="001B790A" w:rsidRPr="00E9169B" w:rsidRDefault="001B790A" w:rsidP="001B790A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www.ebiblioteka.ru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Универсальные базы данных изданий</w:t>
      </w:r>
    </w:p>
    <w:p w:rsidR="001B790A" w:rsidRDefault="001B790A" w:rsidP="001B790A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http://window.edu.ru/      Единое окно доступа к образовательным ресурсам</w:t>
      </w:r>
    </w:p>
    <w:p w:rsidR="007B5DD9" w:rsidRDefault="007B5DD9" w:rsidP="001B790A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7B5DD9" w:rsidRDefault="007B5DD9" w:rsidP="001B790A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178CF" w:rsidRDefault="00C257D2" w:rsidP="001178C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1178CF">
        <w:rPr>
          <w:rFonts w:ascii="Times New Roman" w:eastAsia="Times New Roman" w:hAnsi="Times New Roman"/>
          <w:b/>
          <w:sz w:val="24"/>
          <w:szCs w:val="24"/>
          <w:lang w:eastAsia="ru-RU"/>
        </w:rPr>
        <w:t>5.3.  ПРОГРАММА ДИСЦИПЛИНЫ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«ВНЕУРОЧНАЯ ДЕЯТЕЛЬНОСТЬ ПО РУССКОМУ ЯЗЫКУ»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«Внеурочная деятельность по русскому языку» предназначена студентам 5 курса бакалавриата и направлена на формирование компетенций в области внеклассной работы по русскому языку.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«Внеурочная деятельность по русскому языку» используются как традиционные формы и методы обучения (семинар),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«Внеурочная деятельность по русскому языку»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выступление с докладом и контрольную работу.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защиты курсового проекта.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«Внеурочная деятельность по русскому языку»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дисциплинах «Введение в языкознание», «Современный русский литературный язык», «Семантика языковых единиц», «Историческая лексикология и этимология», «Основы концептуального анализа» и является составной частью комплексного модуля К.М.16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«Внеурочная деятельность по русскому языку»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языка; владение навыками структурно-семантического и концептуального анализа языка в синхронии и диахронии.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«Внеурочная деятельность по русскому языку»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является предшествующей для дисциплин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Интернет-коммуникация как фактор языковых изменений», «Специфика языка современных СМИ».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внеклассной работы по русскому языку</w:t>
      </w:r>
      <w:r>
        <w:rPr>
          <w:rFonts w:ascii="Times New Roman" w:hAnsi="Times New Roman"/>
          <w:sz w:val="24"/>
          <w:szCs w:val="24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знакомство с целями, задачами и общими принципами внеурочной работы;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форм и видов внеурочной работы;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– освоение методики проведения внеурочной работы.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«Внеурочная деятельность по русскому языку»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ОПК-1 – готовностью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ПК-3 – способностью решать задачи воспитания и духовно-нравственного развития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в учебной и </w:t>
      </w:r>
      <w:proofErr w:type="spellStart"/>
      <w:r>
        <w:rPr>
          <w:rFonts w:ascii="Times New Roman" w:hAnsi="Times New Roman"/>
          <w:sz w:val="24"/>
          <w:szCs w:val="24"/>
        </w:rPr>
        <w:t>внеучебной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ПК-7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ПК-13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выявлять и формировать культурные потребности различных социальных групп</w:t>
      </w:r>
      <w:r>
        <w:rPr>
          <w:rFonts w:ascii="Times New Roman" w:hAnsi="Times New Roman"/>
          <w:sz w:val="24"/>
          <w:szCs w:val="24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6"/>
        <w:gridCol w:w="2406"/>
        <w:gridCol w:w="1560"/>
        <w:gridCol w:w="2265"/>
        <w:gridCol w:w="1542"/>
        <w:gridCol w:w="1578"/>
      </w:tblGrid>
      <w:tr w:rsidR="001178CF" w:rsidTr="001178CF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78CF" w:rsidTr="001178CF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включая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интернет-форумы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конференции.</w:t>
            </w: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  <w:r w:rsidR="007B5D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других форумах, включая интернет-форумы и конференции на материале внеурочной деятельности по русскому языку</w:t>
            </w:r>
            <w:proofErr w:type="gramEnd"/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ОПК-1; 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ПК-7; 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</w:tbl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700" w:type="pct"/>
        <w:tblLayout w:type="fixed"/>
        <w:tblLook w:val="04A0" w:firstRow="1" w:lastRow="0" w:firstColumn="1" w:lastColumn="0" w:noHBand="0" w:noVBand="1"/>
      </w:tblPr>
      <w:tblGrid>
        <w:gridCol w:w="4068"/>
        <w:gridCol w:w="850"/>
        <w:gridCol w:w="849"/>
        <w:gridCol w:w="1411"/>
        <w:gridCol w:w="1232"/>
        <w:gridCol w:w="853"/>
      </w:tblGrid>
      <w:tr w:rsidR="001178CF" w:rsidRPr="005A031C" w:rsidTr="00455064">
        <w:trPr>
          <w:trHeight w:val="203"/>
        </w:trPr>
        <w:tc>
          <w:tcPr>
            <w:tcW w:w="40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Pr="005A031C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178CF" w:rsidRPr="005A031C" w:rsidTr="00455064">
        <w:trPr>
          <w:trHeight w:val="533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Pr="005A031C" w:rsidRDefault="001178C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178CF" w:rsidRPr="005A031C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178CF" w:rsidRPr="005A031C" w:rsidTr="00455064">
        <w:trPr>
          <w:trHeight w:val="1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178CF" w:rsidRPr="005A031C" w:rsidTr="00455064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Pr="005A031C" w:rsidRDefault="001178C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1.Организация внеурочной работы 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213B2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1178C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46319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EE3A9D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5A031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1178CF" w:rsidRPr="005A031C" w:rsidTr="00455064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Pr="005A031C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1.1. Цели и задачи 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213B2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EE3A9D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EE3A9D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178CF" w:rsidRPr="005A031C" w:rsidTr="00455064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Pr="005A031C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1.2. Общие принципы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213B2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EE3A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EE3A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178CF" w:rsidRPr="005A031C" w:rsidTr="00455064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Pr="005A031C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1.3. Формы и виды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213B2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46319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EE3A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EE3A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178CF" w:rsidRPr="005A031C" w:rsidTr="00455064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Pr="005A031C" w:rsidRDefault="001178C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Методика проведения внеурочной работы </w:t>
            </w: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1178C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213B2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1178C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EE3A9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5A031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1178CF" w:rsidRPr="005A031C" w:rsidTr="00455064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Pr="005A031C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Тема 2.1. Лингвистический кружок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213B2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1178C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EE3A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5A03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178CF" w:rsidRPr="005A031C" w:rsidTr="00455064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Pr="005A031C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 xml:space="preserve">Тема 2.2. Лингвистические Олимпиады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213B2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1178C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EE3A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5A03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178CF" w:rsidRPr="005A031C" w:rsidTr="00455064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Pr="005A031C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Тема 2.3. Лингвистические викторины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Pr="005A031C" w:rsidRDefault="00213B2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1178C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EE3A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Pr="005A031C" w:rsidRDefault="005A03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55064" w:rsidRPr="005A031C" w:rsidTr="00455064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064" w:rsidRPr="005A031C" w:rsidRDefault="00455064" w:rsidP="0013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Тема 2.4. Неделя Русского языка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064" w:rsidRPr="005A031C" w:rsidRDefault="00455064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064" w:rsidRPr="005A031C" w:rsidRDefault="00213B2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064" w:rsidRPr="005A031C" w:rsidRDefault="00455064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064" w:rsidRPr="005A031C" w:rsidRDefault="00EE3A9D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064" w:rsidRPr="005A031C" w:rsidRDefault="005A031C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178CF" w:rsidRPr="005A031C" w:rsidTr="00455064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Pr="005A031C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8CF" w:rsidRPr="005A031C" w:rsidRDefault="0045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8CF" w:rsidRPr="005A031C" w:rsidRDefault="0045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78CF" w:rsidRPr="005A031C" w:rsidRDefault="004631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78CF" w:rsidRPr="005A031C" w:rsidRDefault="00EE3A9D" w:rsidP="00EE3A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78CF" w:rsidRPr="005A031C" w:rsidRDefault="0045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178CF" w:rsidRDefault="001178CF" w:rsidP="001178CF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178CF" w:rsidRDefault="001178CF" w:rsidP="001178CF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«Внеурочная деятельность по русскому языку»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9"/>
        <w:gridCol w:w="1447"/>
        <w:gridCol w:w="2238"/>
        <w:gridCol w:w="1404"/>
        <w:gridCol w:w="1403"/>
        <w:gridCol w:w="984"/>
        <w:gridCol w:w="846"/>
        <w:gridCol w:w="846"/>
      </w:tblGrid>
      <w:tr w:rsidR="001178CF" w:rsidTr="001178CF">
        <w:trPr>
          <w:trHeight w:val="291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1178CF" w:rsidRDefault="00A80D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</w:t>
            </w:r>
            <w:r w:rsidR="001178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исциплины</w:t>
            </w:r>
          </w:p>
        </w:tc>
        <w:tc>
          <w:tcPr>
            <w:tcW w:w="2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Виды учебной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Балл за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конкретное задание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1178CF" w:rsidTr="001178C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178CF" w:rsidTr="001178CF">
        <w:trPr>
          <w:trHeight w:val="974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Default="001178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ОР-1 -3-1</w:t>
            </w:r>
          </w:p>
        </w:tc>
        <w:tc>
          <w:tcPr>
            <w:tcW w:w="2194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178CF" w:rsidTr="001178C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Сообщение 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178CF" w:rsidTr="001178C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20-40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178CF" w:rsidTr="001178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2"/>
        <w:gridCol w:w="1690"/>
        <w:gridCol w:w="2972"/>
        <w:gridCol w:w="997"/>
        <w:gridCol w:w="3643"/>
      </w:tblGrid>
      <w:tr w:rsidR="001178CF" w:rsidTr="001178CF">
        <w:trPr>
          <w:trHeight w:val="29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1178CF" w:rsidRDefault="003153B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="001178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исциплины</w:t>
            </w:r>
          </w:p>
        </w:tc>
        <w:tc>
          <w:tcPr>
            <w:tcW w:w="2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учебной</w:t>
            </w:r>
            <w:proofErr w:type="gramEnd"/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деятельности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178CF" w:rsidTr="001178CF">
        <w:trPr>
          <w:trHeight w:val="134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ОР-1 -3-1</w:t>
            </w:r>
          </w:p>
        </w:tc>
        <w:tc>
          <w:tcPr>
            <w:tcW w:w="28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 самостоятельная работа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1178CF" w:rsidTr="001178CF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1178CF" w:rsidTr="001178CF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1178CF" w:rsidTr="001178CF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</w:tbl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153BE" w:rsidRDefault="003153BE" w:rsidP="003153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Критерии аттестации (для курсовой работы/курсового проекта)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46"/>
        <w:gridCol w:w="1405"/>
        <w:gridCol w:w="2412"/>
        <w:gridCol w:w="1134"/>
        <w:gridCol w:w="4357"/>
      </w:tblGrid>
      <w:tr w:rsidR="003153BE" w:rsidTr="009A4203">
        <w:trPr>
          <w:trHeight w:val="855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153BE" w:rsidTr="009A4203">
        <w:trPr>
          <w:trHeight w:val="470"/>
        </w:trPr>
        <w:tc>
          <w:tcPr>
            <w:tcW w:w="5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3153BE" w:rsidRDefault="003153BE" w:rsidP="009A420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7B5D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3-1</w:t>
            </w:r>
          </w:p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Курсовой проект</w:t>
            </w:r>
          </w:p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53BE" w:rsidRDefault="005A031C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не выполнено.</w:t>
            </w:r>
          </w:p>
        </w:tc>
      </w:tr>
      <w:tr w:rsidR="003153BE" w:rsidTr="009A4203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3BE" w:rsidRDefault="003153BE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3BE" w:rsidRDefault="003153BE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3BE" w:rsidRDefault="003153BE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частичном выполнении задания.</w:t>
            </w:r>
          </w:p>
        </w:tc>
      </w:tr>
      <w:tr w:rsidR="003153BE" w:rsidTr="009A4203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3BE" w:rsidRDefault="003153BE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3BE" w:rsidRDefault="003153BE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3BE" w:rsidRDefault="003153BE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53BE" w:rsidRDefault="005A031C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53BE" w:rsidRDefault="003153BE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полностью.</w:t>
            </w:r>
          </w:p>
        </w:tc>
      </w:tr>
    </w:tbl>
    <w:p w:rsidR="003153BE" w:rsidRDefault="003153BE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A031C" w:rsidRDefault="005A031C" w:rsidP="005A03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A031C" w:rsidRDefault="005A031C" w:rsidP="005A031C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1. Обухов А.С. Развитие исследовательской деятельности учащихся. 2015. (</w:t>
      </w:r>
      <w:r>
        <w:rPr>
          <w:rFonts w:ascii="Times New Roman" w:eastAsiaTheme="minorHAnsi" w:hAnsi="Times New Roman"/>
          <w:sz w:val="24"/>
          <w:szCs w:val="24"/>
          <w:u w:val="single"/>
        </w:rPr>
        <w:t>http://www.nbcmedia.ru/books/item/378/</w:t>
      </w:r>
      <w:r>
        <w:rPr>
          <w:rFonts w:ascii="Times New Roman" w:eastAsiaTheme="minorHAnsi" w:hAnsi="Times New Roman"/>
          <w:sz w:val="24"/>
          <w:szCs w:val="24"/>
        </w:rPr>
        <w:t>).</w:t>
      </w:r>
    </w:p>
    <w:p w:rsidR="005A031C" w:rsidRDefault="005A031C" w:rsidP="005A031C">
      <w:pPr>
        <w:pStyle w:val="c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</w:rPr>
        <w:t xml:space="preserve">2. </w:t>
      </w:r>
      <w:proofErr w:type="spellStart"/>
      <w:r>
        <w:rPr>
          <w:rStyle w:val="c1"/>
          <w:color w:val="000000"/>
        </w:rPr>
        <w:t>Янилкина</w:t>
      </w:r>
      <w:proofErr w:type="spellEnd"/>
      <w:r>
        <w:rPr>
          <w:rStyle w:val="c1"/>
          <w:color w:val="000000"/>
        </w:rPr>
        <w:t xml:space="preserve"> Н.М. Внеурочная деятельность по русскому языку, ее роль и место в учебном процессе. 2013. (</w:t>
      </w:r>
      <w:hyperlink r:id="rId31" w:history="1">
        <w:r>
          <w:rPr>
            <w:rStyle w:val="af7"/>
          </w:rPr>
          <w:t>http://lomonpansion.com/articles_2_3399.html</w:t>
        </w:r>
      </w:hyperlink>
      <w:r>
        <w:rPr>
          <w:rStyle w:val="c1"/>
          <w:color w:val="000000"/>
        </w:rPr>
        <w:t xml:space="preserve">). </w:t>
      </w:r>
    </w:p>
    <w:p w:rsidR="005A031C" w:rsidRDefault="005A031C" w:rsidP="005A03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Theme="minorHAnsi" w:hAnsi="Times New Roman"/>
          <w:sz w:val="24"/>
          <w:szCs w:val="24"/>
        </w:rPr>
        <w:t xml:space="preserve"> </w:t>
      </w:r>
    </w:p>
    <w:p w:rsidR="005A031C" w:rsidRDefault="005A031C" w:rsidP="005A03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5A031C" w:rsidRDefault="005A031C" w:rsidP="005A031C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Организация внеклассной работы по русскому языку. Пособие для учителя. – М.: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Гуманит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. изд. центр ВЛАДОС, 2000. Успенский М.Б. Курс современного русского языка в </w:t>
      </w:r>
      <w:r>
        <w:rPr>
          <w:rFonts w:ascii="Times New Roman" w:eastAsiaTheme="minorHAnsi" w:hAnsi="Times New Roman"/>
          <w:sz w:val="24"/>
          <w:szCs w:val="24"/>
        </w:rPr>
        <w:lastRenderedPageBreak/>
        <w:t>педагогическом вузе: Учеб</w:t>
      </w:r>
      <w:proofErr w:type="gramStart"/>
      <w:r>
        <w:rPr>
          <w:rFonts w:ascii="Times New Roman" w:eastAsiaTheme="minorHAnsi" w:hAnsi="Times New Roman"/>
          <w:sz w:val="24"/>
          <w:szCs w:val="24"/>
        </w:rPr>
        <w:t>.</w:t>
      </w:r>
      <w:proofErr w:type="gramEnd"/>
      <w:r>
        <w:rPr>
          <w:rFonts w:ascii="Times New Roman" w:eastAsiaTheme="minorHAnsi" w:hAnsi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HAnsi" w:hAnsi="Times New Roman"/>
          <w:sz w:val="24"/>
          <w:szCs w:val="24"/>
        </w:rPr>
        <w:t>п</w:t>
      </w:r>
      <w:proofErr w:type="gramEnd"/>
      <w:r>
        <w:rPr>
          <w:rFonts w:ascii="Times New Roman" w:eastAsiaTheme="minorHAnsi" w:hAnsi="Times New Roman"/>
          <w:sz w:val="24"/>
          <w:szCs w:val="24"/>
        </w:rPr>
        <w:t xml:space="preserve">особие. – М.: Издательство Московского психолого-социального института; Воронеж: НПО «МОДЭК», 2004. </w:t>
      </w:r>
    </w:p>
    <w:p w:rsidR="005A031C" w:rsidRDefault="005A031C" w:rsidP="005A031C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2. Павлов С.Г. Воспитательный потенциал лингвистики (на материале темы «Синхрония и диахрония») // Особенности профессиональной деятельности и подготовки учителя в контексте ведущих идей «Федерального государственного образовательного стандарта общего образования» и «Федерального государственного образовательного стандарта высшего профессионального образования»: Сборник статей по материалам Международной научно-практической конференции. Н. Новгород 24-25 декабря 2012 г. / Под общей редакцией А.А. Федорова, Л.В.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Загрековой</w:t>
      </w:r>
      <w:proofErr w:type="spellEnd"/>
      <w:r>
        <w:rPr>
          <w:rFonts w:ascii="Times New Roman" w:eastAsiaTheme="minorHAnsi" w:hAnsi="Times New Roman"/>
          <w:sz w:val="24"/>
          <w:szCs w:val="24"/>
        </w:rPr>
        <w:t>, В.В. Николиной: В 2 т. – Н. Новгород: НГПУ им. К. Минина. 2013. Т. 2. С. 130-133.</w:t>
      </w:r>
    </w:p>
    <w:p w:rsidR="005A031C" w:rsidRDefault="005A031C" w:rsidP="005A031C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Style w:val="c1"/>
          <w:color w:val="000000"/>
        </w:rPr>
        <w:t xml:space="preserve">3.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Шанский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Н.М. Педагогическое содержание и лингводидактический характер внеклассной работы по русскому языку в нерусской школе // Русский язык за рубежом. 2002. № 2. C. 66-68.</w:t>
      </w:r>
    </w:p>
    <w:p w:rsidR="005A031C" w:rsidRDefault="005A031C" w:rsidP="005A031C">
      <w:pPr>
        <w:pStyle w:val="c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2"/>
          <w:szCs w:val="22"/>
        </w:rPr>
      </w:pP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Павлов С.Г. Концептуальный анализ: Учебно-методическое пособие – Н. Новгород: НГПУ, 2004.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Павлов С.Г. Антропологическая лингвистика: Методология междисциплинарного исследования: Учебно-методическое пособие. – Н. Новгород: НГПУ, 2008. 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Павлов С.Г. Антропологическая лингвистика: вечные ценности и современные проблемы: Учебно-методическое пособие. – Н. Новгород: НГПУ, 2008. </w:t>
      </w:r>
    </w:p>
    <w:p w:rsidR="001178CF" w:rsidRDefault="001178CF" w:rsidP="001178C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Павлов С.Г. Основы русского языкового менталитета: Учебно-методическое пособие. – Н. Новгород: НГПУ, 2011. </w:t>
      </w:r>
    </w:p>
    <w:p w:rsidR="001178CF" w:rsidRDefault="001178CF" w:rsidP="001178C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Павлов С.Г.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Лекции к курсу «Русский язык и культура речи»: Учебно-методическое пособие. – Н. Новгород: Нижегородская духовная семинария, 2011.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6.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Павлов С.Г. Семантика языковых единиц. Внешняя лингвистика: Учебно-методическое пособие. – Н. Новгород: НГПУ, 2011.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1178CF" w:rsidTr="001178CF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2" w:history="1"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http://superlinguist.ru/metodika-obucheniia-inostrannym-iazykam-skachat-knig/bolshakova-n-v-professionalnaia-podgotovka-uchitelia-russkogo-iazyka-i-literatury.html</w:t>
              </w:r>
            </w:hyperlink>
            <w:r w:rsidR="001178C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Большакова Н.В. Профессиональная подготовка учителя русского языка и литературы</w:t>
            </w:r>
          </w:p>
        </w:tc>
      </w:tr>
      <w:tr w:rsidR="001178CF" w:rsidTr="001178CF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3" w:history="1"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http://superlinguist.ru/metodika-obucheniia-inostrannym-iazykam-skachat-knig/vorozhtcova-i-b-osnovy-lingvodidaktiki.html</w:t>
              </w:r>
            </w:hyperlink>
            <w:r w:rsidR="001178C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Ворожцова И.Б. Основы лингводидактики</w:t>
            </w:r>
          </w:p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178CF" w:rsidTr="001178CF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4C1659">
            <w:pPr>
              <w:spacing w:after="0"/>
              <w:jc w:val="both"/>
              <w:rPr>
                <w:rFonts w:ascii="Times New Roman" w:hAnsi="Times New Roman"/>
              </w:rPr>
            </w:pPr>
            <w:hyperlink r:id="rId34" w:history="1">
              <w:r w:rsidR="001178CF">
                <w:rPr>
                  <w:rStyle w:val="af7"/>
                  <w:rFonts w:ascii="Times New Roman" w:hAnsi="Times New Roman"/>
                </w:rPr>
                <w:t>http://www.riash.ru/jour/issue/archive</w:t>
              </w:r>
            </w:hyperlink>
            <w:r w:rsidR="001178CF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Русский язык в школе (архив номеров)</w:t>
            </w:r>
          </w:p>
        </w:tc>
      </w:tr>
    </w:tbl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Оборудование учебного кабинета: словари, учебно-методические пособия, справочники.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1178CF" w:rsidRDefault="001178CF" w:rsidP="001178CF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>Перечень программного обеспечения:</w:t>
      </w:r>
    </w:p>
    <w:p w:rsidR="001178CF" w:rsidRDefault="001178CF" w:rsidP="001178CF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Общесистемные программы: пакет программ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Office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: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Word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Excel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Access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Power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Point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Outlook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антивирусные программы 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Kaspersky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Aidstest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Doctor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Web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AntiVirus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Explorer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Mozilla</w:t>
      </w:r>
      <w:r w:rsidRPr="001178CF"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  <w:lang w:val="en-US"/>
        </w:rPr>
        <w:t>firefox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и </w:t>
      </w:r>
      <w:proofErr w:type="spellStart"/>
      <w:proofErr w:type="gramStart"/>
      <w:r>
        <w:rPr>
          <w:rFonts w:ascii="Times New Roman" w:eastAsiaTheme="minorHAnsi" w:hAnsi="Times New Roman" w:cstheme="minorBidi"/>
          <w:sz w:val="24"/>
          <w:szCs w:val="24"/>
        </w:rPr>
        <w:t>др</w:t>
      </w:r>
      <w:proofErr w:type="spellEnd"/>
      <w:proofErr w:type="gramEnd"/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архивирования файлов </w:t>
      </w:r>
      <w:hyperlink r:id="rId35" w:history="1">
        <w:proofErr w:type="spellStart"/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WinRAR</w:t>
        </w:r>
        <w:proofErr w:type="spellEnd"/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hyperlink r:id="rId36" w:history="1"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7-Zip</w:t>
        </w:r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для работы с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PDF</w:t>
      </w:r>
      <w:r>
        <w:rPr>
          <w:rFonts w:ascii="Times New Roman" w:eastAsiaTheme="minorHAnsi" w:hAnsi="Times New Roman" w:cstheme="minorBidi"/>
          <w:sz w:val="24"/>
          <w:szCs w:val="24"/>
        </w:rPr>
        <w:t xml:space="preserve">-файлами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A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dobe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acrobat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Nitro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 xml:space="preserve"> PDF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>.</w:t>
      </w:r>
    </w:p>
    <w:p w:rsidR="001178CF" w:rsidRDefault="001178CF" w:rsidP="001178CF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4C1659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37" w:history="1">
              <w:r w:rsidR="001178CF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1178C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4C1659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38" w:history="1">
              <w:r w:rsidR="001178CF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1178C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Электронные толковые словари </w:t>
            </w:r>
          </w:p>
        </w:tc>
      </w:tr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4C1659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39" w:history="1">
              <w:r w:rsidR="001178CF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http://www.ruscorpora.ru/search-main.html</w:t>
              </w:r>
            </w:hyperlink>
            <w:r w:rsidR="001178CF"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1178C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Национальный корпус русского языка</w:t>
            </w:r>
          </w:p>
        </w:tc>
      </w:tr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0" w:history="1"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/</w:t>
              </w:r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catalog</w:t>
              </w:r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/120/</w:t>
              </w:r>
            </w:hyperlink>
            <w:r w:rsidR="001178C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1" w:history="1"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http://superlinguist.ru/</w:t>
              </w:r>
            </w:hyperlink>
            <w:r w:rsidR="001178C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 для лингвиста</w:t>
            </w:r>
          </w:p>
        </w:tc>
      </w:tr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4C1659">
            <w:pPr>
              <w:spacing w:after="0"/>
              <w:jc w:val="both"/>
              <w:rPr>
                <w:rFonts w:ascii="Times New Roman" w:hAnsi="Times New Roman"/>
              </w:rPr>
            </w:pPr>
            <w:hyperlink r:id="rId42" w:history="1">
              <w:r w:rsidR="001178CF">
                <w:rPr>
                  <w:rStyle w:val="af7"/>
                  <w:rFonts w:ascii="Times New Roman" w:hAnsi="Times New Roman"/>
                </w:rPr>
                <w:t>http://www.rm.kirov.ru/tasks.htm</w:t>
              </w:r>
            </w:hyperlink>
            <w:r w:rsidR="001178CF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«Русский медвежонок». Языкознание для всех</w:t>
            </w:r>
          </w:p>
        </w:tc>
      </w:tr>
    </w:tbl>
    <w:p w:rsidR="001178CF" w:rsidRDefault="001178CF" w:rsidP="001178CF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</w:p>
    <w:p w:rsidR="001178CF" w:rsidRPr="001178CF" w:rsidRDefault="001178CF" w:rsidP="001178CF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178CF" w:rsidRDefault="001178CF" w:rsidP="001178C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5.4.  ПРОГРАММА ДИСЦИПЛИНЫ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«ВНЕУРОЧНАЯ ДЕЯТЕЛЬНОСТЬ ПО ЛИТЕРАТУРЕ»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«Внеурочная деятельность по литературе» предназначена студентам 5 курса бакалавриата и направлена на формирование компетенций в области внеклассной работы по литературе.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«Внеурочная деятельность по литературе» используются как традиционные формы и методы обучения (семинар),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«Внеурочная деятельность по литературе»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самостоятельные работы и контрольную работу.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курсового проекта.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178CF" w:rsidRDefault="001178CF" w:rsidP="001178CF">
      <w:pPr>
        <w:jc w:val="both"/>
        <w:rPr>
          <w:rFonts w:ascii="Times New Roman" w:hAnsi="Times New Roman"/>
          <w:b/>
          <w:sz w:val="24"/>
          <w:szCs w:val="24"/>
          <w:highlight w:val="white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«Внеурочная деятельность по литературе»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дисциплинах «Методика обучения и воспитания (литература)», «История русской литературы», «История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 xml:space="preserve">зарубежной </w:t>
      </w:r>
      <w:r w:rsidRPr="001178C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литературы», «</w:t>
      </w:r>
      <w:r w:rsidRPr="001178C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классическая литература на театральной сцене», «</w:t>
      </w:r>
      <w:r w:rsidRPr="001178CF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Национальные образы мира в литературе и культуре»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, «Теория литературы» и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является вариативной частью комплексного модуля К.М.16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  <w:proofErr w:type="gramEnd"/>
    </w:p>
    <w:p w:rsidR="00A80DED" w:rsidRDefault="001178CF" w:rsidP="00A80D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«Внеурочная деятельность по 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</w:t>
      </w:r>
      <w:r w:rsidR="00A80D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представление о литературном процессе в целом и об особенностях творчества отдельных писателей; 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 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A80DED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A80D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служит базой для дисциплин</w:t>
      </w:r>
      <w:r w:rsidR="00A80DED">
        <w:rPr>
          <w:rFonts w:ascii="Times New Roman" w:hAnsi="Times New Roman"/>
          <w:sz w:val="24"/>
          <w:szCs w:val="24"/>
        </w:rPr>
        <w:t>ы «Педагогическая практика 2».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внеклассной работы по 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литературе</w:t>
      </w:r>
      <w:r>
        <w:rPr>
          <w:rFonts w:ascii="Times New Roman" w:hAnsi="Times New Roman"/>
          <w:sz w:val="24"/>
          <w:szCs w:val="24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знакомство с целями, задачами и общими принципами внеурочной работы;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форм и видов внеурочной работы;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– освоение методики проведения внеурочной работы.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«Внеурочная деятельность по 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ОПК-1 – готовностью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ПК-3 – способностью решать задачи воспитания и духовно-нравственного развития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в учебной и </w:t>
      </w:r>
      <w:proofErr w:type="spellStart"/>
      <w:r>
        <w:rPr>
          <w:rFonts w:ascii="Times New Roman" w:hAnsi="Times New Roman"/>
          <w:sz w:val="24"/>
          <w:szCs w:val="24"/>
        </w:rPr>
        <w:t>внеучебной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ПК-7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ПК-13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выявлять и формировать культурные потребности различных социальных групп</w:t>
      </w:r>
      <w:r>
        <w:rPr>
          <w:rFonts w:ascii="Times New Roman" w:hAnsi="Times New Roman"/>
          <w:sz w:val="24"/>
          <w:szCs w:val="24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6"/>
        <w:gridCol w:w="2406"/>
        <w:gridCol w:w="1560"/>
        <w:gridCol w:w="2265"/>
        <w:gridCol w:w="1542"/>
        <w:gridCol w:w="1578"/>
      </w:tblGrid>
      <w:tr w:rsidR="001178CF" w:rsidTr="001178CF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78CF" w:rsidTr="001178CF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интернет-форумы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конференции.</w:t>
            </w: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 w:rsidP="00A80D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  <w:r w:rsidR="00A80D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80D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 w:rsidP="00A80DE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 на материале внеурочной деятельности по </w:t>
            </w:r>
            <w:r w:rsidR="00A80D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литературе</w:t>
            </w:r>
            <w:proofErr w:type="gramEnd"/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ОПК-1; 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ПК-7; </w:t>
            </w:r>
          </w:p>
          <w:p w:rsidR="00A80DED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Pr="00A80DED" w:rsidRDefault="001178CF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</w:tbl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700" w:type="pct"/>
        <w:tblLayout w:type="fixed"/>
        <w:tblLook w:val="04A0" w:firstRow="1" w:lastRow="0" w:firstColumn="1" w:lastColumn="0" w:noHBand="0" w:noVBand="1"/>
      </w:tblPr>
      <w:tblGrid>
        <w:gridCol w:w="4068"/>
        <w:gridCol w:w="850"/>
        <w:gridCol w:w="849"/>
        <w:gridCol w:w="1411"/>
        <w:gridCol w:w="1232"/>
        <w:gridCol w:w="853"/>
      </w:tblGrid>
      <w:tr w:rsidR="001178CF" w:rsidTr="008A2780">
        <w:trPr>
          <w:trHeight w:val="203"/>
        </w:trPr>
        <w:tc>
          <w:tcPr>
            <w:tcW w:w="40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178CF" w:rsidTr="008A2780">
        <w:trPr>
          <w:trHeight w:val="533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178CF" w:rsidTr="008A2780">
        <w:trPr>
          <w:trHeight w:val="1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2780" w:rsidTr="008A2780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2780" w:rsidRDefault="008A2780" w:rsidP="00A80D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Организация внеурочной работы по литературе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8A2780" w:rsidTr="008A2780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2780" w:rsidRDefault="008A27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Цели и задачи 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A2780" w:rsidTr="008A2780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2780" w:rsidRDefault="008A27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Общие принципы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A2780" w:rsidTr="008A2780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2780" w:rsidRDefault="008A27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Формы и виды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A2780" w:rsidTr="008A2780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2780" w:rsidRDefault="008A2780" w:rsidP="00A80DE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Методика проведения внеурочной работы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литературе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8A2780" w:rsidTr="008A2780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2780" w:rsidRDefault="008A2780" w:rsidP="00A80D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2.1. Литературный кружок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8A2780" w:rsidTr="008A2780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2780" w:rsidRDefault="008A2780" w:rsidP="00A80D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Олимпиады по литературе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8A2780" w:rsidTr="008A2780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2780" w:rsidRDefault="008A2780" w:rsidP="00A80D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Литературные викторины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A2780" w:rsidTr="008A2780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2780" w:rsidRDefault="008A2780" w:rsidP="00A80D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Неделя Литературы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780" w:rsidRPr="005A031C" w:rsidRDefault="008A2780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2780" w:rsidRPr="005A031C" w:rsidRDefault="008A2780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A2780" w:rsidTr="008A2780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2780" w:rsidRDefault="008A278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780" w:rsidRPr="005A031C" w:rsidRDefault="008A2780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780" w:rsidRPr="005A031C" w:rsidRDefault="008A2780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2780" w:rsidRPr="005A031C" w:rsidRDefault="008A2780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2780" w:rsidRPr="005A031C" w:rsidRDefault="008A2780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A2780" w:rsidRPr="005A031C" w:rsidRDefault="008A2780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178CF" w:rsidRDefault="001178CF" w:rsidP="001178CF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178CF" w:rsidRDefault="001178CF" w:rsidP="001178CF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«Внеурочная деятельность по 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10200" w:type="dxa"/>
        <w:tblInd w:w="-14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0"/>
        <w:gridCol w:w="1553"/>
        <w:gridCol w:w="2202"/>
        <w:gridCol w:w="34"/>
        <w:gridCol w:w="1946"/>
        <w:gridCol w:w="1139"/>
        <w:gridCol w:w="1022"/>
        <w:gridCol w:w="9"/>
        <w:gridCol w:w="953"/>
        <w:gridCol w:w="882"/>
      </w:tblGrid>
      <w:tr w:rsidR="006B2955" w:rsidTr="006B2955">
        <w:trPr>
          <w:trHeight w:val="555"/>
        </w:trPr>
        <w:tc>
          <w:tcPr>
            <w:tcW w:w="460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553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02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обучающегося</w:t>
            </w:r>
            <w:proofErr w:type="gramEnd"/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op w:val="single" w:sz="2" w:space="0" w:color="000001"/>
              <w:left w:val="nil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6B2955" w:rsidTr="006B2955">
        <w:trPr>
          <w:trHeight w:val="555"/>
        </w:trPr>
        <w:tc>
          <w:tcPr>
            <w:tcW w:w="460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202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nil"/>
              <w:right w:val="single" w:sz="2" w:space="0" w:color="000001"/>
            </w:tcBorders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58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  <w:r w:rsidR="00D910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Организация внеурочной работы по литературе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6B2955" w:rsidTr="006B2955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Сообщение по теме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6B2955" w:rsidTr="006B2955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6B2955" w:rsidTr="006B2955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1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8858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hAnsi="Times New Roman"/>
                <w:b/>
              </w:rPr>
              <w:t xml:space="preserve">Раздел 2. </w:t>
            </w:r>
            <w:r w:rsidR="00D910C4">
              <w:rPr>
                <w:rFonts w:ascii="Times New Roman" w:hAnsi="Times New Roman"/>
                <w:b/>
                <w:sz w:val="24"/>
                <w:szCs w:val="24"/>
              </w:rPr>
              <w:t xml:space="preserve">Методика проведения внеурочной работы </w:t>
            </w:r>
            <w:r w:rsidR="00D910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литературе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сам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аботы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2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8A2780" w:rsidTr="00130386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A2780" w:rsidRDefault="008A2780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2780" w:rsidRDefault="008A2780" w:rsidP="009A4203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780" w:rsidRDefault="008A2780" w:rsidP="009A420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19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780" w:rsidRPr="008A2780" w:rsidRDefault="008A2780" w:rsidP="009A4203">
            <w:pPr>
              <w:spacing w:after="0" w:line="240" w:lineRule="auto"/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</w:pPr>
            <w:r w:rsidRPr="008A2780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Курсовой проект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780" w:rsidRDefault="008A2780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780" w:rsidRDefault="008A2780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780" w:rsidRDefault="008A2780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2780" w:rsidRDefault="008A2780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24</w:t>
            </w:r>
          </w:p>
        </w:tc>
      </w:tr>
      <w:tr w:rsidR="008A2780" w:rsidTr="00130386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2780" w:rsidRDefault="008A2780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2780" w:rsidRDefault="008A2780" w:rsidP="009A420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ОР.1-4-1</w:t>
            </w:r>
          </w:p>
          <w:p w:rsidR="008A2780" w:rsidRDefault="008A2780" w:rsidP="006B295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2780" w:rsidRDefault="008A2780" w:rsidP="009A420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Выполнение творческого задания Составление конспекта урока с  использованием проектной технологии</w:t>
            </w:r>
          </w:p>
        </w:tc>
        <w:tc>
          <w:tcPr>
            <w:tcW w:w="19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2780" w:rsidRDefault="008A2780" w:rsidP="009A420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2780" w:rsidRDefault="008A2780" w:rsidP="009A42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2780" w:rsidRDefault="008A2780" w:rsidP="009A42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2780" w:rsidRDefault="008A2780" w:rsidP="009A42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2780" w:rsidRDefault="008A2780" w:rsidP="009A42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6B2955" w:rsidTr="009A4203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1-2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разделам 1-2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6" w:type="dxa"/>
            <w:gridSpan w:val="6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100</w:t>
            </w:r>
          </w:p>
        </w:tc>
      </w:tr>
    </w:tbl>
    <w:p w:rsidR="00A10277" w:rsidRDefault="00A10277" w:rsidP="00A102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10277" w:rsidRDefault="00A10277" w:rsidP="00A102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:rsidR="006B2955" w:rsidRDefault="006B2955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570" w:type="dxa"/>
        <w:tblInd w:w="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56"/>
        <w:gridCol w:w="1469"/>
        <w:gridCol w:w="1842"/>
        <w:gridCol w:w="992"/>
        <w:gridCol w:w="4611"/>
      </w:tblGrid>
      <w:tr w:rsidR="00A10277" w:rsidTr="00D910C4"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Шкала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Индикаторы оценки</w:t>
            </w:r>
          </w:p>
        </w:tc>
      </w:tr>
      <w:tr w:rsidR="00A10277" w:rsidTr="00D910C4">
        <w:trPr>
          <w:trHeight w:val="13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 xml:space="preserve"> 1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0/3/6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4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6 баллов, если задание выполнено полностью, 3 балл при частичном выполнении задания, 0 баллов, если задание не выполнено.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12 баллов, выполнение задания не засчитывается.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24</w:t>
            </w:r>
          </w:p>
        </w:tc>
      </w:tr>
      <w:tr w:rsidR="00A10277" w:rsidTr="00D910C4">
        <w:trPr>
          <w:trHeight w:val="135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2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балла.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A10277" w:rsidTr="00D910C4">
        <w:trPr>
          <w:trHeight w:val="194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3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0/2/5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2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5 баллов, если задание выполнено полностью, 2 балла при частичном выполнении задания, 0 баллов, если задание не выполнено.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10.</w:t>
            </w:r>
          </w:p>
        </w:tc>
      </w:tr>
      <w:tr w:rsidR="00A10277" w:rsidTr="00D910C4">
        <w:trPr>
          <w:trHeight w:val="90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4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Контрольное 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тестирование по разделу 2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A10277" w:rsidTr="00D910C4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 самостоятельные работы содержат  по 4  и 6 заданий, каждый оценивается по 2 балла, если задание выполнено полностью, 1 балл при частичном выполнении задания, 0 баллов, если задание не выполнено.</w:t>
            </w:r>
          </w:p>
        </w:tc>
      </w:tr>
      <w:tr w:rsidR="00A10277" w:rsidTr="00D910C4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2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творческих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задания. Студентам необходимо представить конспект урока, каждый оценивается по 4 критериям (оформление, этапы урока, методы и приемы, УУД), по 2 балла, если критерий выполнен полностью, 1 балл при частичном выполнении, 0 баллов, если критерий не выполнен.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6.</w:t>
            </w:r>
          </w:p>
        </w:tc>
      </w:tr>
      <w:tr w:rsidR="00A10277" w:rsidTr="00D910C4">
        <w:trPr>
          <w:trHeight w:val="871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4-7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</w:tbl>
    <w:p w:rsidR="00D910C4" w:rsidRDefault="00D910C4" w:rsidP="00D910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910C4" w:rsidRDefault="00D910C4" w:rsidP="00D910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Критерии аттестации (для курсовой работы/курсового проекта)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46"/>
        <w:gridCol w:w="1405"/>
        <w:gridCol w:w="2412"/>
        <w:gridCol w:w="1134"/>
        <w:gridCol w:w="4357"/>
      </w:tblGrid>
      <w:tr w:rsidR="00D910C4" w:rsidTr="00D910C4">
        <w:trPr>
          <w:trHeight w:val="855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910C4" w:rsidTr="00D910C4">
        <w:trPr>
          <w:trHeight w:val="470"/>
        </w:trPr>
        <w:tc>
          <w:tcPr>
            <w:tcW w:w="5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910C4" w:rsidRDefault="00D910C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10C4" w:rsidRDefault="007B5D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  <w:r w:rsidR="00D910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D910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Курсовой проект</w:t>
            </w:r>
          </w:p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10C4" w:rsidRDefault="0013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0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не выполнено.</w:t>
            </w:r>
          </w:p>
        </w:tc>
      </w:tr>
      <w:tr w:rsidR="00D910C4" w:rsidTr="00D910C4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Default="00D910C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Default="00D910C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Default="00D910C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10C4" w:rsidRDefault="0013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частичном выполнении задания.</w:t>
            </w:r>
          </w:p>
        </w:tc>
      </w:tr>
      <w:tr w:rsidR="00D910C4" w:rsidTr="00D910C4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Default="00D910C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Default="00D910C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Default="00D910C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10C4" w:rsidRDefault="0013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10C4" w:rsidRDefault="00D91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полностью.</w:t>
            </w:r>
          </w:p>
        </w:tc>
      </w:tr>
    </w:tbl>
    <w:p w:rsidR="00130386" w:rsidRDefault="00130386" w:rsidP="001178CF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30386" w:rsidRDefault="00130386" w:rsidP="001303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30386" w:rsidRDefault="00130386" w:rsidP="0013038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</w:t>
      </w:r>
      <w:r w:rsidRPr="00E9169B">
        <w:rPr>
          <w:rFonts w:ascii="Times New Roman" w:hAnsi="Times New Roman"/>
          <w:sz w:val="24"/>
          <w:szCs w:val="24"/>
        </w:rPr>
        <w:t>Алексеева М. А. Преподавание литературы: образовательные технологии: [учеб.-метод. пособие] / М. А. Алексеева ; М-во образования и науки</w:t>
      </w:r>
      <w:proofErr w:type="gramStart"/>
      <w:r w:rsidRPr="00E9169B">
        <w:rPr>
          <w:rFonts w:ascii="Times New Roman" w:hAnsi="Times New Roman"/>
          <w:sz w:val="24"/>
          <w:szCs w:val="24"/>
        </w:rPr>
        <w:t xml:space="preserve"> Р</w:t>
      </w:r>
      <w:proofErr w:type="gramEnd"/>
      <w:r w:rsidRPr="00E9169B">
        <w:rPr>
          <w:rFonts w:ascii="Times New Roman" w:hAnsi="Times New Roman"/>
          <w:sz w:val="24"/>
          <w:szCs w:val="24"/>
        </w:rPr>
        <w:t>ос. Федерации, Урал</w:t>
      </w:r>
      <w:proofErr w:type="gramStart"/>
      <w:r w:rsidRPr="00E9169B">
        <w:rPr>
          <w:rFonts w:ascii="Times New Roman" w:hAnsi="Times New Roman"/>
          <w:sz w:val="24"/>
          <w:szCs w:val="24"/>
        </w:rPr>
        <w:t>.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E9169B">
        <w:rPr>
          <w:rFonts w:ascii="Times New Roman" w:hAnsi="Times New Roman"/>
          <w:sz w:val="24"/>
          <w:szCs w:val="24"/>
        </w:rPr>
        <w:t>ф</w:t>
      </w:r>
      <w:proofErr w:type="gramEnd"/>
      <w:r w:rsidRPr="00E9169B">
        <w:rPr>
          <w:rFonts w:ascii="Times New Roman" w:hAnsi="Times New Roman"/>
          <w:sz w:val="24"/>
          <w:szCs w:val="24"/>
        </w:rPr>
        <w:t>едер</w:t>
      </w:r>
      <w:proofErr w:type="spellEnd"/>
      <w:r w:rsidRPr="00E9169B">
        <w:rPr>
          <w:rFonts w:ascii="Times New Roman" w:hAnsi="Times New Roman"/>
          <w:sz w:val="24"/>
          <w:szCs w:val="24"/>
        </w:rPr>
        <w:t>. ун-т. – Екатеринбург: Изд-во Урал</w:t>
      </w:r>
      <w:proofErr w:type="gramStart"/>
      <w:r w:rsidRPr="00E9169B">
        <w:rPr>
          <w:rFonts w:ascii="Times New Roman" w:hAnsi="Times New Roman"/>
          <w:sz w:val="24"/>
          <w:szCs w:val="24"/>
        </w:rPr>
        <w:t>.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9169B">
        <w:rPr>
          <w:rFonts w:ascii="Times New Roman" w:hAnsi="Times New Roman"/>
          <w:sz w:val="24"/>
          <w:szCs w:val="24"/>
        </w:rPr>
        <w:t>у</w:t>
      </w:r>
      <w:proofErr w:type="gramEnd"/>
      <w:r w:rsidRPr="00E9169B">
        <w:rPr>
          <w:rFonts w:ascii="Times New Roman" w:hAnsi="Times New Roman"/>
          <w:sz w:val="24"/>
          <w:szCs w:val="24"/>
        </w:rPr>
        <w:t>н-та, 2014. – 100 с.</w:t>
      </w:r>
    </w:p>
    <w:p w:rsidR="00130386" w:rsidRDefault="00130386" w:rsidP="00130386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>
        <w:rPr>
          <w:rFonts w:ascii="Times New Roman" w:eastAsiaTheme="minorHAnsi" w:hAnsi="Times New Roman"/>
          <w:sz w:val="24"/>
          <w:szCs w:val="24"/>
        </w:rPr>
        <w:t>Обухов А.С. Развитие исследовательской деятельности учащихся. 2015. (</w:t>
      </w:r>
      <w:r>
        <w:rPr>
          <w:rFonts w:ascii="Times New Roman" w:eastAsiaTheme="minorHAnsi" w:hAnsi="Times New Roman"/>
          <w:sz w:val="24"/>
          <w:szCs w:val="24"/>
          <w:u w:val="single"/>
        </w:rPr>
        <w:t>http://www.nbcmedia.ru/books/item/378/</w:t>
      </w:r>
      <w:r>
        <w:rPr>
          <w:rFonts w:ascii="Times New Roman" w:eastAsiaTheme="minorHAnsi" w:hAnsi="Times New Roman"/>
          <w:sz w:val="24"/>
          <w:szCs w:val="24"/>
        </w:rPr>
        <w:t>).</w:t>
      </w:r>
    </w:p>
    <w:p w:rsidR="00130386" w:rsidRDefault="00130386" w:rsidP="00130386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</w:p>
    <w:p w:rsidR="00130386" w:rsidRPr="00D910C4" w:rsidRDefault="00130386" w:rsidP="00130386">
      <w:pPr>
        <w:spacing w:after="0"/>
        <w:ind w:left="357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  </w:t>
      </w:r>
      <w:r w:rsidRPr="00D910C4">
        <w:rPr>
          <w:rFonts w:ascii="Times New Roman" w:hAnsi="Times New Roman"/>
          <w:i/>
          <w:sz w:val="24"/>
          <w:szCs w:val="24"/>
        </w:rPr>
        <w:t>7.2.</w:t>
      </w:r>
      <w:r>
        <w:rPr>
          <w:rFonts w:ascii="Times New Roman" w:hAnsi="Times New Roman"/>
          <w:i/>
          <w:sz w:val="24"/>
          <w:szCs w:val="24"/>
        </w:rPr>
        <w:t>Дополительная литература</w:t>
      </w:r>
    </w:p>
    <w:p w:rsidR="00130386" w:rsidRPr="00E9169B" w:rsidRDefault="00130386" w:rsidP="00130386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E9169B">
        <w:rPr>
          <w:rFonts w:ascii="Times New Roman" w:hAnsi="Times New Roman"/>
          <w:sz w:val="24"/>
          <w:szCs w:val="24"/>
        </w:rPr>
        <w:t xml:space="preserve">. В мастерской учителя-словесника </w:t>
      </w:r>
      <w:r w:rsidRPr="00E9169B">
        <w:rPr>
          <w:rFonts w:ascii="Times New Roman" w:hAnsi="Times New Roman"/>
          <w:sz w:val="24"/>
          <w:szCs w:val="24"/>
          <w:lang w:val="en-US"/>
        </w:rPr>
        <w:t>XXI</w:t>
      </w:r>
      <w:r w:rsidRPr="00E9169B">
        <w:rPr>
          <w:rFonts w:ascii="Times New Roman" w:hAnsi="Times New Roman"/>
          <w:sz w:val="24"/>
          <w:szCs w:val="24"/>
        </w:rPr>
        <w:t xml:space="preserve"> века: Сб. статей по материалам студенческой научно-методической конференции. – Н. Новгород: НГПУ, 2012. </w:t>
      </w:r>
    </w:p>
    <w:p w:rsidR="00130386" w:rsidRPr="00E9169B" w:rsidRDefault="00130386" w:rsidP="00130386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E9169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9169B">
        <w:rPr>
          <w:rFonts w:ascii="Times New Roman" w:hAnsi="Times New Roman"/>
          <w:sz w:val="24"/>
          <w:szCs w:val="24"/>
        </w:rPr>
        <w:t>Кудряшев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 Н.И.</w:t>
      </w:r>
      <w:r w:rsidRPr="00E9169B">
        <w:rPr>
          <w:rFonts w:ascii="Times New Roman" w:hAnsi="Times New Roman"/>
          <w:sz w:val="24"/>
          <w:szCs w:val="24"/>
        </w:rPr>
        <w:tab/>
        <w:t>Взаимосвязь методов обучения на уроках литературы: Пособие для учителя</w:t>
      </w:r>
      <w:r w:rsidRPr="00E9169B">
        <w:rPr>
          <w:rFonts w:ascii="Times New Roman" w:hAnsi="Times New Roman"/>
          <w:sz w:val="24"/>
          <w:szCs w:val="24"/>
        </w:rPr>
        <w:tab/>
        <w:t>Москва: Просвещение, 1981.</w:t>
      </w:r>
    </w:p>
    <w:p w:rsidR="00130386" w:rsidRPr="00E9169B" w:rsidRDefault="00130386" w:rsidP="00130386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9169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9169B">
        <w:rPr>
          <w:rFonts w:ascii="Times New Roman" w:hAnsi="Times New Roman"/>
          <w:sz w:val="24"/>
          <w:szCs w:val="24"/>
        </w:rPr>
        <w:t>Маранцман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 В.Г., </w:t>
      </w:r>
      <w:proofErr w:type="spellStart"/>
      <w:r w:rsidRPr="00E9169B">
        <w:rPr>
          <w:rFonts w:ascii="Times New Roman" w:hAnsi="Times New Roman"/>
          <w:sz w:val="24"/>
          <w:szCs w:val="24"/>
        </w:rPr>
        <w:t>Чирковская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 Т.В.</w:t>
      </w:r>
      <w:r w:rsidRPr="00E9169B">
        <w:rPr>
          <w:rFonts w:ascii="Times New Roman" w:hAnsi="Times New Roman"/>
          <w:sz w:val="24"/>
          <w:szCs w:val="24"/>
        </w:rPr>
        <w:tab/>
        <w:t>Проблемное изучение литературного произведения в школе: [Пособие для учителей]</w:t>
      </w:r>
      <w:r w:rsidRPr="00E9169B">
        <w:rPr>
          <w:rFonts w:ascii="Times New Roman" w:hAnsi="Times New Roman"/>
          <w:sz w:val="24"/>
          <w:szCs w:val="24"/>
        </w:rPr>
        <w:tab/>
        <w:t>Москва: Просвещение, 1977.</w:t>
      </w:r>
    </w:p>
    <w:p w:rsidR="00130386" w:rsidRPr="00E9169B" w:rsidRDefault="00130386" w:rsidP="00130386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E9169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9169B">
        <w:rPr>
          <w:rFonts w:ascii="Times New Roman" w:hAnsi="Times New Roman"/>
          <w:sz w:val="24"/>
          <w:szCs w:val="24"/>
        </w:rPr>
        <w:t>Русова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 Н. Ю. Дидактическое моделирование для предметной области «Филология»: Монография. – </w:t>
      </w:r>
      <w:proofErr w:type="spellStart"/>
      <w:r w:rsidRPr="00E9169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: НГПУ, 2013. </w:t>
      </w:r>
    </w:p>
    <w:p w:rsidR="00130386" w:rsidRDefault="00130386" w:rsidP="001303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30386" w:rsidRPr="00E9169B" w:rsidRDefault="00130386" w:rsidP="001303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30386" w:rsidRPr="00E9169B" w:rsidRDefault="00130386" w:rsidP="001303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E9169B">
        <w:rPr>
          <w:rFonts w:ascii="Times New Roman" w:hAnsi="Times New Roman"/>
        </w:rPr>
        <w:t xml:space="preserve"> 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Аудиовизуальные технологии в преподавании русского языка и литературы: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особ.для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по спец. 050301 "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лит."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2010.</w:t>
      </w:r>
    </w:p>
    <w:p w:rsidR="00130386" w:rsidRPr="00E9169B" w:rsidRDefault="00130386" w:rsidP="001303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Богданова О.Ю., Леонов С.А.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Теория и методика обучения литературе: учеб. для студентов вузов,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."</w:t>
      </w:r>
      <w:proofErr w:type="spellStart"/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лит.": допущено М-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Академия, 2007.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</w:p>
    <w:p w:rsidR="00130386" w:rsidRPr="00E9169B" w:rsidRDefault="00130386" w:rsidP="001303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Ильин Е.Н.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Герой нашего урока.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Педагогика, 1991</w:t>
      </w:r>
    </w:p>
    <w:p w:rsidR="00130386" w:rsidRPr="00E9169B" w:rsidRDefault="00130386" w:rsidP="001303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Маранцман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В.Г.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Труд читателя. От восприятия литературного произведения к анализу: Книга для учащихся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.к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лассов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сред.шк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Просвещение, 1986.</w:t>
      </w:r>
    </w:p>
    <w:p w:rsidR="00130386" w:rsidRPr="00E9169B" w:rsidRDefault="00130386" w:rsidP="001303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Шевцова Д.М.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Методические рекомендации к проведению практических занятий по курсу "Теория и методика обучения литературе":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2008.</w:t>
      </w:r>
    </w:p>
    <w:p w:rsidR="00130386" w:rsidRPr="00E9169B" w:rsidRDefault="00130386" w:rsidP="001303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910C4" w:rsidRPr="00E9169B" w:rsidRDefault="00D910C4" w:rsidP="00D910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5"/>
        <w:gridCol w:w="4506"/>
      </w:tblGrid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3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4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5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6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http://elibrary.ru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7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8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9169B"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9169B"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9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0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http://www.litportal.ru/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1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http://magazines.russ.ru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2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3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4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5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4C1659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6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D910C4" w:rsidRPr="00E9169B" w:rsidRDefault="00D910C4" w:rsidP="00D910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1178CF" w:rsidRDefault="001178CF" w:rsidP="001178CF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>Перечень программного обеспечения:</w:t>
      </w:r>
    </w:p>
    <w:p w:rsidR="009A4203" w:rsidRDefault="001178CF" w:rsidP="009A420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Общесистемные программы: пакет программ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Office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: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Word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Excel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Access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Power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Point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Outlook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антивирусные программы 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Kaspersky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Aidstest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Doctor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Web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AntiVirus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Explorer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Mozilla</w:t>
      </w:r>
      <w:r w:rsidRPr="001178CF"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  <w:lang w:val="en-US"/>
        </w:rPr>
        <w:t>firefox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и </w:t>
      </w:r>
      <w:proofErr w:type="spellStart"/>
      <w:proofErr w:type="gramStart"/>
      <w:r>
        <w:rPr>
          <w:rFonts w:ascii="Times New Roman" w:eastAsiaTheme="minorHAnsi" w:hAnsi="Times New Roman" w:cstheme="minorBidi"/>
          <w:sz w:val="24"/>
          <w:szCs w:val="24"/>
        </w:rPr>
        <w:t>др</w:t>
      </w:r>
      <w:proofErr w:type="spellEnd"/>
      <w:proofErr w:type="gramEnd"/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архивирования файлов </w:t>
      </w:r>
      <w:hyperlink r:id="rId57" w:history="1">
        <w:proofErr w:type="spellStart"/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WinRAR</w:t>
        </w:r>
        <w:proofErr w:type="spellEnd"/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hyperlink r:id="rId58" w:history="1"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7-Zip</w:t>
        </w:r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для работы с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PDF</w:t>
      </w:r>
      <w:r>
        <w:rPr>
          <w:rFonts w:ascii="Times New Roman" w:eastAsiaTheme="minorHAnsi" w:hAnsi="Times New Roman" w:cstheme="minorBidi"/>
          <w:sz w:val="24"/>
          <w:szCs w:val="24"/>
        </w:rPr>
        <w:t xml:space="preserve">-файлами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A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dobe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acrobat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Nitro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 xml:space="preserve"> PDF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>.</w:t>
      </w:r>
    </w:p>
    <w:p w:rsidR="00A93F8D" w:rsidRDefault="009A4203" w:rsidP="009A4203">
      <w:pPr>
        <w:spacing w:after="0"/>
        <w:ind w:firstLine="708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130386" w:rsidRPr="00E9169B" w:rsidRDefault="00130386" w:rsidP="009A4203">
      <w:pPr>
        <w:spacing w:after="0"/>
        <w:ind w:firstLine="708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D1133" w:rsidRDefault="002D1133" w:rsidP="002D113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2D1133" w:rsidRP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D11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«ОЛИМПИАДА ПО РУССКОМУ ЯЗЫКУ В ШКОЛЕ»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«Олимпиада по русскому языку в школе» предназначена студентам 5 курса бакалавриата и направлена на формирование компетенций в области подготовки и проведения Олимпиады по русскому языку.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«Олимпиада по русскому языку в школе» используются как традиционные формы и методы обучения (семинар), так и активные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«Олимпиада по русскому языку в школе»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выступление с докладом и контрольную работу.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</w:t>
      </w:r>
      <w:r w:rsidR="009A42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защиты проекта.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«Олимпиада по русскому языку в школе»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дисциплинах «Введение в языкознание», «Современный русский литературный язык», «Семантика языковых единиц», «Историческая лексикология и этимология», «Основы концептуального анализа» и является составной частью комплексного модуля К.М.16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«Олимпиада по русскому языку в школе»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языка; владение навыками структурно-семантического и концептуального анализа языка в синхронии и диахронии.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«Олимпиада по русскому языку в школе» является предшествующей для дисциплин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Интернет-коммуникация как фактор языковых изменений», «Специфика языка современных СМИ».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D1133" w:rsidRDefault="002D1133" w:rsidP="002D11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подготовки и проведения Олимпиады по русскому языку</w:t>
      </w:r>
      <w:r>
        <w:rPr>
          <w:rFonts w:ascii="Times New Roman" w:hAnsi="Times New Roman"/>
          <w:sz w:val="24"/>
          <w:szCs w:val="24"/>
        </w:rPr>
        <w:t>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знакомство с целями, задачами и общими принципами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Олимпиады по русскому языку</w:t>
      </w:r>
      <w:r>
        <w:rPr>
          <w:rFonts w:ascii="Times New Roman" w:hAnsi="Times New Roman"/>
          <w:sz w:val="24"/>
          <w:szCs w:val="24"/>
        </w:rPr>
        <w:t>;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лингвистических и экстралингвистических проблем подготовки Олимпиады по русскому языку;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– освоение методики проведения Олимпиады по русскому языку.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D1133" w:rsidRDefault="002D1133" w:rsidP="002D11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«Олимпиада по русскому языку в школе»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ОПК-1 – готовностью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ПК-3 – способностью решать задачи воспитания и духовно-нравственного развития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в учебной и </w:t>
      </w:r>
      <w:proofErr w:type="spellStart"/>
      <w:r>
        <w:rPr>
          <w:rFonts w:ascii="Times New Roman" w:hAnsi="Times New Roman"/>
          <w:sz w:val="24"/>
          <w:szCs w:val="24"/>
        </w:rPr>
        <w:t>внеучебной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ПК-7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ПК-13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выявлять и формировать культурные потребности различных социальных групп</w:t>
      </w:r>
      <w:r>
        <w:rPr>
          <w:rFonts w:ascii="Times New Roman" w:hAnsi="Times New Roman"/>
          <w:sz w:val="24"/>
          <w:szCs w:val="24"/>
        </w:rPr>
        <w:t>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6"/>
        <w:gridCol w:w="2406"/>
        <w:gridCol w:w="1560"/>
        <w:gridCol w:w="2265"/>
        <w:gridCol w:w="1542"/>
        <w:gridCol w:w="1578"/>
      </w:tblGrid>
      <w:tr w:rsidR="002D1133" w:rsidTr="002D1133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2D1133" w:rsidRDefault="002D113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компетенци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й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2D1133" w:rsidTr="002D1133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1133" w:rsidRDefault="002D1133" w:rsidP="002D113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интернет-форумы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конференции.</w:t>
            </w:r>
          </w:p>
          <w:p w:rsidR="002D1133" w:rsidRDefault="002D1133" w:rsidP="002D113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ОР-1-5-1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 на материале олимпиадной работы русскому языку</w:t>
            </w:r>
            <w:proofErr w:type="gramEnd"/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ОПК-1; 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ПК-7; 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</w:tbl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700" w:type="pct"/>
        <w:tblLayout w:type="fixed"/>
        <w:tblLook w:val="04A0" w:firstRow="1" w:lastRow="0" w:firstColumn="1" w:lastColumn="0" w:noHBand="0" w:noVBand="1"/>
      </w:tblPr>
      <w:tblGrid>
        <w:gridCol w:w="4068"/>
        <w:gridCol w:w="850"/>
        <w:gridCol w:w="849"/>
        <w:gridCol w:w="1411"/>
        <w:gridCol w:w="1232"/>
        <w:gridCol w:w="853"/>
      </w:tblGrid>
      <w:tr w:rsidR="002D1133" w:rsidTr="00130386">
        <w:trPr>
          <w:trHeight w:val="203"/>
        </w:trPr>
        <w:tc>
          <w:tcPr>
            <w:tcW w:w="40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2D1133" w:rsidTr="00130386">
        <w:trPr>
          <w:trHeight w:val="533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1133" w:rsidTr="00130386">
        <w:trPr>
          <w:trHeight w:val="1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30386" w:rsidTr="00130386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0386" w:rsidRDefault="0013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1. Теоретические и методические основы Олимпиады 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130386" w:rsidTr="00130386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0386" w:rsidRDefault="0013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Цели и задачи  Олимпиады 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30386" w:rsidTr="00130386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0386" w:rsidRDefault="0013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Лингвистические и экстралингвистические проблемы подготовки Олимпиады 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30386" w:rsidTr="00130386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0386" w:rsidRDefault="0013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Проблема дискуссионного языкового материала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0386" w:rsidTr="00130386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0386" w:rsidRDefault="0013038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Практический аспект проведения Олимпиады по русскому языку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130386" w:rsidTr="00130386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0386" w:rsidRDefault="0013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Сравнительный анализ типовых и эвристических заданий 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30386" w:rsidTr="00130386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0386" w:rsidRDefault="0013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Тестовые олимпиадные задания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30386" w:rsidTr="00130386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0386" w:rsidRDefault="0013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Проблемные олимпиадные задания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0386" w:rsidTr="00130386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0386" w:rsidRDefault="0013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Олимпиада в электронном формате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0386" w:rsidRPr="005A031C" w:rsidRDefault="00130386" w:rsidP="00130386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0386" w:rsidRPr="005A031C" w:rsidRDefault="00130386" w:rsidP="001303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0386" w:rsidTr="00130386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0386" w:rsidRDefault="001303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0386" w:rsidRPr="005A031C" w:rsidRDefault="00130386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0386" w:rsidRPr="005A031C" w:rsidRDefault="00130386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30386" w:rsidRPr="005A031C" w:rsidRDefault="00130386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30386" w:rsidRPr="005A031C" w:rsidRDefault="00130386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30386" w:rsidRPr="005A031C" w:rsidRDefault="00130386" w:rsidP="001303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D1133" w:rsidRDefault="002D1133" w:rsidP="002D113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D1133" w:rsidRDefault="002D1133" w:rsidP="002D1133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«Олимпиада по русскому языку в школе»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традиционные обучающие технологии –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9"/>
        <w:gridCol w:w="1447"/>
        <w:gridCol w:w="2238"/>
        <w:gridCol w:w="1404"/>
        <w:gridCol w:w="1403"/>
        <w:gridCol w:w="984"/>
        <w:gridCol w:w="846"/>
        <w:gridCol w:w="846"/>
      </w:tblGrid>
      <w:tr w:rsidR="002D1133" w:rsidTr="002D1133">
        <w:trPr>
          <w:trHeight w:val="291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D1133" w:rsidTr="002D1133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D1133" w:rsidTr="002D1133">
        <w:trPr>
          <w:trHeight w:val="974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1133" w:rsidRDefault="002D11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</w:t>
            </w:r>
            <w:r w:rsidR="00367C3E">
              <w:rPr>
                <w:rFonts w:ascii="Times New Roman" w:hAnsi="Times New Roman"/>
                <w:sz w:val="24"/>
                <w:szCs w:val="24"/>
              </w:rPr>
              <w:t>-5-1</w:t>
            </w:r>
          </w:p>
        </w:tc>
        <w:tc>
          <w:tcPr>
            <w:tcW w:w="2194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1133" w:rsidTr="002D1133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Сообщение 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1133" w:rsidTr="002D1133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20-40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D1133" w:rsidTr="002D113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2"/>
        <w:gridCol w:w="1690"/>
        <w:gridCol w:w="2972"/>
        <w:gridCol w:w="997"/>
        <w:gridCol w:w="3643"/>
      </w:tblGrid>
      <w:tr w:rsidR="002D1133" w:rsidTr="002D1133">
        <w:trPr>
          <w:trHeight w:val="29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учебной</w:t>
            </w:r>
            <w:proofErr w:type="gramEnd"/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деятельности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D1133" w:rsidTr="002D1133">
        <w:trPr>
          <w:trHeight w:val="134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2D1133" w:rsidTr="002D1133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2D1133" w:rsidTr="002D1133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2D1133" w:rsidTr="002D1133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</w:tbl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0198A" w:rsidRDefault="0080198A" w:rsidP="008019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Критерии аттестации (для курсовой работы/курсового проекта)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46"/>
        <w:gridCol w:w="1405"/>
        <w:gridCol w:w="2412"/>
        <w:gridCol w:w="1134"/>
        <w:gridCol w:w="4357"/>
      </w:tblGrid>
      <w:tr w:rsidR="0080198A" w:rsidTr="009A4203">
        <w:trPr>
          <w:trHeight w:val="855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0198A" w:rsidTr="009A4203">
        <w:trPr>
          <w:trHeight w:val="470"/>
        </w:trPr>
        <w:tc>
          <w:tcPr>
            <w:tcW w:w="5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80198A" w:rsidRDefault="0080198A" w:rsidP="009A420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98A" w:rsidRDefault="007B5DD9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8019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8019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Курсовой проект</w:t>
            </w:r>
          </w:p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198A" w:rsidRDefault="004552C5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не выполнено.</w:t>
            </w:r>
          </w:p>
        </w:tc>
      </w:tr>
      <w:tr w:rsidR="0080198A" w:rsidTr="009A4203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98A" w:rsidRDefault="0080198A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98A" w:rsidRDefault="0080198A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98A" w:rsidRDefault="0080198A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частичном выполнении задания.</w:t>
            </w:r>
          </w:p>
        </w:tc>
      </w:tr>
      <w:tr w:rsidR="0080198A" w:rsidTr="009A4203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98A" w:rsidRDefault="0080198A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98A" w:rsidRDefault="0080198A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98A" w:rsidRDefault="0080198A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198A" w:rsidRDefault="004552C5" w:rsidP="009A4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198A" w:rsidRDefault="0080198A" w:rsidP="009A4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полностью.</w:t>
            </w:r>
          </w:p>
        </w:tc>
      </w:tr>
    </w:tbl>
    <w:p w:rsidR="0080198A" w:rsidRDefault="0080198A" w:rsidP="002D1133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Русский язык. 10-11 классы. Базовый уровень.  Власенков А.И.,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Рыбченкова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Л.М.  – М., 2014.</w:t>
      </w:r>
    </w:p>
    <w:p w:rsidR="002D1133" w:rsidRDefault="002D1133" w:rsidP="002D1133">
      <w:pPr>
        <w:pStyle w:val="c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</w:rPr>
        <w:t xml:space="preserve">2. </w:t>
      </w:r>
      <w:r>
        <w:rPr>
          <w:rFonts w:eastAsiaTheme="minorHAnsi"/>
        </w:rPr>
        <w:t>Обухов А.С. Развитие исследовательской деятельности учащихся. 2015. (</w:t>
      </w:r>
      <w:r>
        <w:rPr>
          <w:rFonts w:eastAsiaTheme="minorHAnsi"/>
          <w:u w:val="single"/>
        </w:rPr>
        <w:t>http://www.nbcmedia.ru/books/item/378/</w:t>
      </w:r>
      <w:r>
        <w:rPr>
          <w:rFonts w:eastAsiaTheme="minorHAnsi"/>
        </w:rPr>
        <w:t>).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Theme="minorHAnsi" w:hAnsi="Times New Roman"/>
          <w:sz w:val="24"/>
          <w:szCs w:val="24"/>
        </w:rPr>
        <w:t xml:space="preserve"> 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Организация внеклассной работы по русскому языку. Пособие для учителя. – М.: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Гуманит</w:t>
      </w:r>
      <w:proofErr w:type="spellEnd"/>
      <w:r>
        <w:rPr>
          <w:rFonts w:ascii="Times New Roman" w:eastAsiaTheme="minorHAnsi" w:hAnsi="Times New Roman"/>
          <w:sz w:val="24"/>
          <w:szCs w:val="24"/>
        </w:rPr>
        <w:t>. изд. центр ВЛАДОС, 2000. Успенский М.Б. Курс современного русского языка в педагогическом вузе: Учеб</w:t>
      </w:r>
      <w:proofErr w:type="gramStart"/>
      <w:r>
        <w:rPr>
          <w:rFonts w:ascii="Times New Roman" w:eastAsiaTheme="minorHAnsi" w:hAnsi="Times New Roman"/>
          <w:sz w:val="24"/>
          <w:szCs w:val="24"/>
        </w:rPr>
        <w:t>.</w:t>
      </w:r>
      <w:proofErr w:type="gramEnd"/>
      <w:r>
        <w:rPr>
          <w:rFonts w:ascii="Times New Roman" w:eastAsiaTheme="minorHAnsi" w:hAnsi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HAnsi" w:hAnsi="Times New Roman"/>
          <w:sz w:val="24"/>
          <w:szCs w:val="24"/>
        </w:rPr>
        <w:t>п</w:t>
      </w:r>
      <w:proofErr w:type="gramEnd"/>
      <w:r>
        <w:rPr>
          <w:rFonts w:ascii="Times New Roman" w:eastAsiaTheme="minorHAnsi" w:hAnsi="Times New Roman"/>
          <w:sz w:val="24"/>
          <w:szCs w:val="24"/>
        </w:rPr>
        <w:t xml:space="preserve">особие. – М.: Издательство Московского психолого-социального института; Воронеж: НПО «МОДЭК», 2004. 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2. Павлов С.Г. Воспитательный потенциал лингвистики (на материале темы «Синхрония и диахрония») // Особенности профессиональной деятельности и подготовки учителя в контексте ведущих идей «Федерального государственного образовательного стандарта общего образования» и «Федерального государственного образовательного стандарта высшего профессионального образования»: Сборник статей по материалам Международной научно-практической конференции. Н. Новгород 24-25 декабря 2012 г. / Под общей редакцией А.А. Федорова, Л.В.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Загрековой</w:t>
      </w:r>
      <w:proofErr w:type="spellEnd"/>
      <w:r>
        <w:rPr>
          <w:rFonts w:ascii="Times New Roman" w:eastAsiaTheme="minorHAnsi" w:hAnsi="Times New Roman"/>
          <w:sz w:val="24"/>
          <w:szCs w:val="24"/>
        </w:rPr>
        <w:t>, В.В. Николиной: В 2 т. – Н. Новгород: НГПУ им. К. Минина. 2013. Т. 2. С. 130-133.</w:t>
      </w:r>
    </w:p>
    <w:p w:rsidR="002D1133" w:rsidRDefault="002D1133" w:rsidP="002D1133">
      <w:pPr>
        <w:pStyle w:val="c4"/>
        <w:shd w:val="clear" w:color="auto" w:fill="FFFFFF"/>
        <w:spacing w:before="0" w:beforeAutospacing="0" w:after="0" w:afterAutospacing="0"/>
        <w:ind w:firstLine="709"/>
        <w:jc w:val="both"/>
        <w:rPr>
          <w:rStyle w:val="c1"/>
          <w:color w:val="000000"/>
        </w:rPr>
      </w:pPr>
      <w:r>
        <w:rPr>
          <w:rStyle w:val="c1"/>
          <w:color w:val="000000"/>
        </w:rPr>
        <w:t>3. Ушаков Н.Н и др. Внеурочная работа по русскому языку  / Н.Н. Ушаков, Г.Н. Суворов – М.: Просвещение, 1985.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Style w:val="c1"/>
          <w:color w:val="000000"/>
        </w:rPr>
        <w:lastRenderedPageBreak/>
        <w:t xml:space="preserve">4.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Шанский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Н.М. Педагогическое содержание и лингводидактический характер внеклассной работы по русскому языку в нерусской школе // Русский язык за рубежом. 2002. № 2. C. 66-68.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Павлов С.Г. Концептуальный анализ: Учебно-методическое пособие – Н. Новгород: НГПУ, 2004.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Павлов С.Г. Антропологическая лингвистика: Методология междисциплинарного исследования: Учебно-методическое пособие. – Н. Новгород: НГПУ, 2008. 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Павлов С.Г. Антропологическая лингвистика: вечные ценности и современные проблемы: Учебно-методическое пособие. – Н. Новгород: НГПУ, 2008. 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Павлов С.Г. Основы русского языкового менталитета: Учебно-методическое пособие. – Н. Новгород: НГПУ, 2011. 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Павлов С.Г.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Лекции к курсу «Русский язык и культура речи»: Учебно-методическое пособие. – Н. Новгород: Нижегородская духовная семинария, 2011.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6.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Павлов С.Г. Семантика языковых единиц. Внешняя лингвистика: Учебно-методическое пособие. – Н. Новгород: НГПУ, 2011.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2D1133" w:rsidTr="002D1133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9" w:history="1"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http://superlinguist.ru/metodika-obucheniia-inostrannym-iazykam-skachat-knig/bolshakova-n-v-professionalnaia-podgotovka-uchitelia-russkogo-iazyka-i-literatury.html</w:t>
              </w:r>
            </w:hyperlink>
            <w:r w:rsidR="002D113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Большакова Н.В. Профессиональная подготовка учителя русского языка и литературы</w:t>
            </w:r>
          </w:p>
        </w:tc>
      </w:tr>
      <w:tr w:rsidR="002D1133" w:rsidTr="002D1133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0" w:history="1"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https://drofa-ventana.ru/material/podgotovka-k-olimpiadam-po-russkomu-yazyku-v-osnovnoy-shkole-na/</w:t>
              </w:r>
            </w:hyperlink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Ендовицкая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Н.А.</w:t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к олимпиадам по русскому языку в основной школе на основе учебника В.В.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Бабайцевой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для углублённого изучения предмета</w:t>
            </w:r>
          </w:p>
        </w:tc>
      </w:tr>
      <w:tr w:rsidR="002D1133" w:rsidTr="002D1133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4C1659">
            <w:pPr>
              <w:spacing w:after="0"/>
              <w:jc w:val="both"/>
              <w:rPr>
                <w:rFonts w:ascii="Times New Roman" w:hAnsi="Times New Roman"/>
              </w:rPr>
            </w:pPr>
            <w:hyperlink r:id="rId61" w:history="1">
              <w:r w:rsidR="002D1133">
                <w:rPr>
                  <w:rStyle w:val="af7"/>
                  <w:rFonts w:ascii="Times New Roman" w:hAnsi="Times New Roman"/>
                </w:rPr>
                <w:t>http://www.riash.ru/jour/issue/archive</w:t>
              </w:r>
            </w:hyperlink>
            <w:r w:rsidR="002D1133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Русский язык в школе (архив номеров)</w:t>
            </w:r>
          </w:p>
        </w:tc>
      </w:tr>
    </w:tbl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1133" w:rsidRDefault="002D1133" w:rsidP="002D113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D1133" w:rsidRDefault="002D1133" w:rsidP="002D113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>Перечень программного обеспечения:</w:t>
      </w:r>
    </w:p>
    <w:p w:rsidR="0080198A" w:rsidRDefault="0080198A" w:rsidP="002D113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</w:p>
    <w:p w:rsidR="002D1133" w:rsidRDefault="002D1133" w:rsidP="002D113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lastRenderedPageBreak/>
        <w:t xml:space="preserve">Общесистемные программы: пакет программ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Office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: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Word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Excel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Access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Power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Point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Outlook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антивирусные программы 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Kaspersky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Aidstest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Doctor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Web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AntiVirus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Explorer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Mozilla</w:t>
      </w:r>
      <w:r w:rsidRPr="002D1133"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  <w:lang w:val="en-US"/>
        </w:rPr>
        <w:t>firefox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и </w:t>
      </w:r>
      <w:proofErr w:type="spellStart"/>
      <w:proofErr w:type="gramStart"/>
      <w:r>
        <w:rPr>
          <w:rFonts w:ascii="Times New Roman" w:eastAsiaTheme="minorHAnsi" w:hAnsi="Times New Roman" w:cstheme="minorBidi"/>
          <w:sz w:val="24"/>
          <w:szCs w:val="24"/>
        </w:rPr>
        <w:t>др</w:t>
      </w:r>
      <w:proofErr w:type="spellEnd"/>
      <w:proofErr w:type="gramEnd"/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архивирования файлов </w:t>
      </w:r>
      <w:hyperlink r:id="rId62" w:history="1">
        <w:proofErr w:type="spellStart"/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WinRAR</w:t>
        </w:r>
        <w:proofErr w:type="spellEnd"/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hyperlink r:id="rId63" w:history="1"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7-Zip</w:t>
        </w:r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для работы с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PDF</w:t>
      </w:r>
      <w:r>
        <w:rPr>
          <w:rFonts w:ascii="Times New Roman" w:eastAsiaTheme="minorHAnsi" w:hAnsi="Times New Roman" w:cstheme="minorBidi"/>
          <w:sz w:val="24"/>
          <w:szCs w:val="24"/>
        </w:rPr>
        <w:t xml:space="preserve">-файлами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A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dobe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acrobat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Nitro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 xml:space="preserve"> PDF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>.</w:t>
      </w:r>
    </w:p>
    <w:p w:rsidR="002D1133" w:rsidRDefault="002D1133" w:rsidP="002D113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4C1659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64" w:history="1">
              <w:r w:rsidR="002D1133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2D1133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4C1659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65" w:history="1">
              <w:r w:rsidR="002D1133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2D1133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Электронные толковые словари </w:t>
            </w:r>
          </w:p>
        </w:tc>
      </w:tr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4C1659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66" w:history="1">
              <w:r w:rsidR="002D1133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http://www.ruscorpora.ru/search-main.html</w:t>
              </w:r>
            </w:hyperlink>
            <w:r w:rsidR="002D1133"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2D1133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Национальный корпус русского языка</w:t>
            </w:r>
          </w:p>
        </w:tc>
      </w:tr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7" w:history="1"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/</w:t>
              </w:r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catalog</w:t>
              </w:r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/120/</w:t>
              </w:r>
            </w:hyperlink>
            <w:r w:rsidR="002D113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8" w:history="1"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http://superlinguist.ru/</w:t>
              </w:r>
            </w:hyperlink>
            <w:r w:rsidR="002D113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 для лингвиста</w:t>
            </w:r>
          </w:p>
        </w:tc>
      </w:tr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4C1659">
            <w:pPr>
              <w:spacing w:after="0"/>
              <w:jc w:val="both"/>
              <w:rPr>
                <w:rFonts w:ascii="Times New Roman" w:hAnsi="Times New Roman"/>
              </w:rPr>
            </w:pPr>
            <w:hyperlink r:id="rId69" w:history="1">
              <w:r w:rsidR="002D1133">
                <w:rPr>
                  <w:rStyle w:val="af7"/>
                  <w:rFonts w:ascii="Times New Roman" w:hAnsi="Times New Roman"/>
                </w:rPr>
                <w:t>http://www.rm.kirov.ru/tasks.htm</w:t>
              </w:r>
            </w:hyperlink>
            <w:r w:rsidR="002D1133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«Русский медвежонок». Языкознание для всех</w:t>
            </w:r>
          </w:p>
        </w:tc>
      </w:tr>
    </w:tbl>
    <w:p w:rsidR="002D1133" w:rsidRDefault="002D1133" w:rsidP="002D113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</w:p>
    <w:p w:rsidR="004552C5" w:rsidRDefault="004552C5" w:rsidP="002D113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</w:p>
    <w:p w:rsidR="009A4203" w:rsidRDefault="009A4203" w:rsidP="009A420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:rsidR="009A4203" w:rsidRPr="002D113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D11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«ОЛИМПИАДА ПО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ЛИТЕРАТУРЕ</w:t>
      </w:r>
      <w:r w:rsidRPr="002D11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В ШКОЛЕ»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«Олимпиада по литературе в школе» предназначена студентам 5 курса бакалавриата и направлена на формирование компетенций в области подготовки и проведения Олимпиады по литературе.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«Олимпиада по литературе в школе» используются как традиционные формы и методы обучения (семинар),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«Олимпиада по литературе в школе»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выступление с докладом и контрольную работу.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защиты курсового проекта.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A4203" w:rsidRDefault="009A4203" w:rsidP="009A4203">
      <w:pPr>
        <w:jc w:val="both"/>
        <w:rPr>
          <w:rFonts w:ascii="Times New Roman" w:hAnsi="Times New Roman"/>
          <w:b/>
          <w:sz w:val="24"/>
          <w:szCs w:val="24"/>
          <w:highlight w:val="white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«Олимпиада по литературе в школе»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базируется на дисциплинах базируется на дисциплинах «Методика обучения и воспитания (литература)», «История русской литературы», «История зарубежной литературы»,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классическая литература на театральной сцене», «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Национальные образы мира в литературе и культуре», «Теория литературы» и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является вариативной частью комплексного модуля К.М.16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  <w:proofErr w:type="gramEnd"/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«Внеурочная деятельность по литературе»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литературном процессе в целом и об особенностях творчества отдельных писателей;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 xml:space="preserve">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служит базой для дисциплин</w:t>
      </w:r>
      <w:r>
        <w:rPr>
          <w:rFonts w:ascii="Times New Roman" w:hAnsi="Times New Roman"/>
          <w:sz w:val="24"/>
          <w:szCs w:val="24"/>
        </w:rPr>
        <w:t>ы «Педагогическая практика 2».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A4203" w:rsidRDefault="009A4203" w:rsidP="009A420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подготовки и проведения Олимпиады по литературе</w:t>
      </w:r>
      <w:r>
        <w:rPr>
          <w:rFonts w:ascii="Times New Roman" w:hAnsi="Times New Roman"/>
          <w:sz w:val="24"/>
          <w:szCs w:val="24"/>
        </w:rPr>
        <w:t>.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знакомство с целями, задачами и общими принципами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Олимпиады по литературе</w:t>
      </w:r>
      <w:r>
        <w:rPr>
          <w:rFonts w:ascii="Times New Roman" w:hAnsi="Times New Roman"/>
          <w:sz w:val="24"/>
          <w:szCs w:val="24"/>
        </w:rPr>
        <w:t>;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литературоведческих проблем подготовки Олимпиады по литературе;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– освоение методики проведения Олимпиады по литературе.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9A4203" w:rsidRDefault="009A4203" w:rsidP="009A420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«Олимпиада по литературе в школе»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ОПК-1 – готовностью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ПК-3 – способностью решать задачи воспитания и духовно-нравственного развития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в учебной и </w:t>
      </w:r>
      <w:proofErr w:type="spellStart"/>
      <w:r>
        <w:rPr>
          <w:rFonts w:ascii="Times New Roman" w:hAnsi="Times New Roman"/>
          <w:sz w:val="24"/>
          <w:szCs w:val="24"/>
        </w:rPr>
        <w:t>внеучебной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ПК-7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ПК-13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выявлять и формировать культурные потребности различных социальных групп</w:t>
      </w:r>
      <w:r>
        <w:rPr>
          <w:rFonts w:ascii="Times New Roman" w:hAnsi="Times New Roman"/>
          <w:sz w:val="24"/>
          <w:szCs w:val="24"/>
        </w:rPr>
        <w:t>.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6"/>
        <w:gridCol w:w="2406"/>
        <w:gridCol w:w="1560"/>
        <w:gridCol w:w="2265"/>
        <w:gridCol w:w="1542"/>
        <w:gridCol w:w="1578"/>
      </w:tblGrid>
      <w:tr w:rsidR="009A4203" w:rsidTr="009A4203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9A4203" w:rsidRDefault="009A4203" w:rsidP="009A420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A4203" w:rsidTr="009A4203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4203" w:rsidRDefault="009A4203" w:rsidP="009A420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интернет-форумы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конференции.</w:t>
            </w:r>
          </w:p>
          <w:p w:rsidR="009A4203" w:rsidRDefault="009A4203" w:rsidP="009A420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4203" w:rsidRDefault="009A4203" w:rsidP="009A420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ОР-1-6-1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литературе; формировать культуру диалога, организуя устные и письменные дискуссии по проблемам, требующим принятия решений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 на материале олимпиадной работы русскому языку</w:t>
            </w:r>
            <w:proofErr w:type="gramEnd"/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ОПК-1; 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ПК-7; 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</w:tbl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700" w:type="pct"/>
        <w:tblLayout w:type="fixed"/>
        <w:tblLook w:val="04A0" w:firstRow="1" w:lastRow="0" w:firstColumn="1" w:lastColumn="0" w:noHBand="0" w:noVBand="1"/>
      </w:tblPr>
      <w:tblGrid>
        <w:gridCol w:w="4068"/>
        <w:gridCol w:w="850"/>
        <w:gridCol w:w="849"/>
        <w:gridCol w:w="1411"/>
        <w:gridCol w:w="1232"/>
        <w:gridCol w:w="853"/>
      </w:tblGrid>
      <w:tr w:rsidR="009A4203" w:rsidTr="004552C5">
        <w:trPr>
          <w:trHeight w:val="203"/>
        </w:trPr>
        <w:tc>
          <w:tcPr>
            <w:tcW w:w="40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A4203" w:rsidTr="004552C5">
        <w:trPr>
          <w:trHeight w:val="533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4203" w:rsidTr="004552C5">
        <w:trPr>
          <w:trHeight w:val="1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52C5" w:rsidTr="004552C5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Default="004552C5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и методические основы Олимпиады по литературе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4552C5" w:rsidTr="004552C5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Default="004552C5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Цели и задачи  Олимпиады по литературе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52C5" w:rsidTr="004552C5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Default="004552C5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Лингвистические и экстралингвистические проблемы подготовки Олимпиады по литературе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4552C5" w:rsidTr="004552C5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Default="004552C5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Проблема дискуссионного литературоведческого материала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552C5" w:rsidTr="004552C5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Default="004552C5" w:rsidP="009A420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Практический аспект проведения Олимпиады по литературе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4552C5" w:rsidTr="004552C5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Default="004552C5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Сравнительный анализ типовых и эвристических заданий по литературе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4552C5" w:rsidTr="004552C5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Default="004552C5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Тестовые олимпиадные задания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4552C5" w:rsidTr="004552C5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Default="004552C5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Проблемные олимпиадные задания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552C5" w:rsidTr="004552C5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Default="004552C5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2.4. Олимпиада в электронном формате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2C5" w:rsidRPr="005A031C" w:rsidRDefault="004552C5" w:rsidP="000F07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03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2C5" w:rsidRPr="005A031C" w:rsidRDefault="004552C5" w:rsidP="000F07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552C5" w:rsidTr="004552C5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2C5" w:rsidRDefault="004552C5" w:rsidP="009A42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2C5" w:rsidRPr="005A031C" w:rsidRDefault="004552C5" w:rsidP="000F07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2C5" w:rsidRPr="005A031C" w:rsidRDefault="004552C5" w:rsidP="000F07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2C5" w:rsidRPr="005A031C" w:rsidRDefault="004552C5" w:rsidP="000F07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2C5" w:rsidRPr="005A031C" w:rsidRDefault="004552C5" w:rsidP="000F07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2C5" w:rsidRPr="005A031C" w:rsidRDefault="004552C5" w:rsidP="000F07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A0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A4203" w:rsidRDefault="009A4203" w:rsidP="009A420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A4203" w:rsidRDefault="009A4203" w:rsidP="009A4203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«Олимпиада по литературе в школе»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традиционные обучающие технологии –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7B5DD9" w:rsidRDefault="007B5DD9" w:rsidP="007B5D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B5DD9" w:rsidRDefault="007B5DD9" w:rsidP="007B5D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10200" w:type="dxa"/>
        <w:tblInd w:w="-14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0"/>
        <w:gridCol w:w="1553"/>
        <w:gridCol w:w="2202"/>
        <w:gridCol w:w="34"/>
        <w:gridCol w:w="1946"/>
        <w:gridCol w:w="1139"/>
        <w:gridCol w:w="1022"/>
        <w:gridCol w:w="9"/>
        <w:gridCol w:w="953"/>
        <w:gridCol w:w="882"/>
      </w:tblGrid>
      <w:tr w:rsidR="007B5DD9" w:rsidTr="00BE62A2">
        <w:trPr>
          <w:trHeight w:val="555"/>
        </w:trPr>
        <w:tc>
          <w:tcPr>
            <w:tcW w:w="460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553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02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обучающегося</w:t>
            </w:r>
            <w:proofErr w:type="gramEnd"/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op w:val="single" w:sz="2" w:space="0" w:color="000001"/>
              <w:left w:val="nil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7B5DD9" w:rsidTr="00BE62A2">
        <w:trPr>
          <w:trHeight w:val="555"/>
        </w:trPr>
        <w:tc>
          <w:tcPr>
            <w:tcW w:w="460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202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nil"/>
              <w:right w:val="single" w:sz="2" w:space="0" w:color="000001"/>
            </w:tcBorders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7B5DD9" w:rsidTr="00BE62A2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58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и методические основы Олимпиады по литературе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7B5DD9" w:rsidTr="00BE62A2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Сообщение по теме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7B5DD9" w:rsidTr="00BE62A2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7B5DD9" w:rsidTr="00BE62A2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1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7B5DD9" w:rsidTr="00BE62A2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8858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hAnsi="Times New Roman"/>
                <w:b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Практический аспект проведения Олимпиады по литературе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7B5DD9" w:rsidTr="00BE62A2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сам. Работы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</w:tr>
      <w:tr w:rsidR="007B5DD9" w:rsidTr="00BE62A2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2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7B5DD9" w:rsidTr="00BE62A2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4552C5" w:rsidTr="00A57B94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552C5" w:rsidRDefault="004552C5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52C5" w:rsidRDefault="004552C5" w:rsidP="00BE62A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52C5" w:rsidRDefault="004552C5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19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52C5" w:rsidRPr="004552C5" w:rsidRDefault="004552C5" w:rsidP="00BE62A2">
            <w:pPr>
              <w:spacing w:after="0" w:line="240" w:lineRule="auto"/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</w:pPr>
            <w:r w:rsidRPr="004552C5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Курсовой проект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52C5" w:rsidRDefault="004552C5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52C5" w:rsidRDefault="004552C5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52C5" w:rsidRDefault="004552C5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52C5" w:rsidRDefault="004552C5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24</w:t>
            </w:r>
          </w:p>
        </w:tc>
      </w:tr>
      <w:tr w:rsidR="004552C5" w:rsidTr="00A57B94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52C5" w:rsidRDefault="004552C5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52C5" w:rsidRDefault="004552C5" w:rsidP="00BE62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ОР.1-6-1</w:t>
            </w:r>
          </w:p>
          <w:p w:rsidR="004552C5" w:rsidRDefault="004552C5" w:rsidP="00BE62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52C5" w:rsidRDefault="004552C5" w:rsidP="00BE62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Выполнение творческого задания Составление конспекта урока с  использованием проектной технологии</w:t>
            </w:r>
          </w:p>
        </w:tc>
        <w:tc>
          <w:tcPr>
            <w:tcW w:w="19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52C5" w:rsidRDefault="004552C5" w:rsidP="00BE62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52C5" w:rsidRDefault="004552C5" w:rsidP="00BE62A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52C5" w:rsidRDefault="004552C5" w:rsidP="00BE62A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52C5" w:rsidRDefault="004552C5" w:rsidP="00BE62A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52C5" w:rsidRDefault="004552C5" w:rsidP="00BE62A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7B5DD9" w:rsidTr="00BE62A2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1-2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разделам 1-2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7B5DD9" w:rsidTr="00BE62A2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6" w:type="dxa"/>
            <w:gridSpan w:val="6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100</w:t>
            </w:r>
          </w:p>
        </w:tc>
      </w:tr>
    </w:tbl>
    <w:p w:rsidR="007B5DD9" w:rsidRDefault="007B5DD9" w:rsidP="007B5D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B5DD9" w:rsidRDefault="007B5DD9" w:rsidP="007B5D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:rsidR="007B5DD9" w:rsidRDefault="007B5DD9" w:rsidP="007B5D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570" w:type="dxa"/>
        <w:tblInd w:w="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56"/>
        <w:gridCol w:w="1469"/>
        <w:gridCol w:w="1842"/>
        <w:gridCol w:w="992"/>
        <w:gridCol w:w="4611"/>
      </w:tblGrid>
      <w:tr w:rsidR="007B5DD9" w:rsidTr="00BE62A2"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Шкала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Индикаторы оценки</w:t>
            </w:r>
          </w:p>
        </w:tc>
      </w:tr>
      <w:tr w:rsidR="007B5DD9" w:rsidTr="00BE62A2">
        <w:trPr>
          <w:trHeight w:val="13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lastRenderedPageBreak/>
              <w:t xml:space="preserve"> 1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0/3/6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4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6 баллов, если задание выполнено полностью, 3 балл при частичном выполнении задания, 0 баллов, если задание не выполнено.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12 баллов, выполнение задания не засчитывается.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24</w:t>
            </w:r>
          </w:p>
        </w:tc>
      </w:tr>
      <w:tr w:rsidR="007B5DD9" w:rsidTr="00BE62A2">
        <w:trPr>
          <w:trHeight w:val="135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2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балла.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7B5DD9" w:rsidTr="00BE62A2">
        <w:trPr>
          <w:trHeight w:val="194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3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0/2/5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2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5 баллов, если задание выполнено полностью, 2 балла при частичном выполнении задания, 0 баллов, если задание не выполнено.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10.</w:t>
            </w:r>
          </w:p>
        </w:tc>
      </w:tr>
      <w:tr w:rsidR="007B5DD9" w:rsidTr="00BE62A2">
        <w:trPr>
          <w:trHeight w:val="90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4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Контрольное 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тестирование по разделу 2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7B5DD9" w:rsidTr="00BE62A2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 самостоятельные работы содержат  по 4  и 6 заданий, каждый оценивается по 2 балла, если задание выполнено полностью, 1 балл при частичном выполнении задания, 0 баллов, если задание не выполнено.</w:t>
            </w:r>
          </w:p>
        </w:tc>
      </w:tr>
      <w:tr w:rsidR="007B5DD9" w:rsidTr="00BE62A2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2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творческих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задания. Студентам необходимо представить конспект урока, каждый оценивается по 4 критериям (оформление, этапы урока, методы и приемы, УУД), по 2 балла, если критерий выполнен полностью, 1 балл при частичном выполнении, 0 баллов, если критерий не выполнен.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6.</w:t>
            </w:r>
          </w:p>
        </w:tc>
      </w:tr>
      <w:tr w:rsidR="007B5DD9" w:rsidTr="00BE62A2">
        <w:trPr>
          <w:trHeight w:val="871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4-7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BE62A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7B5DD9" w:rsidRDefault="007B5DD9" w:rsidP="00BE62A2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</w:tbl>
    <w:p w:rsidR="007B5DD9" w:rsidRDefault="007B5DD9" w:rsidP="007B5D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D55EE" w:rsidRDefault="007B5DD9" w:rsidP="007B5D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6.3. Критерии </w:t>
      </w:r>
      <w:proofErr w:type="spellStart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аттестаци</w:t>
      </w:r>
      <w:proofErr w:type="spellEnd"/>
    </w:p>
    <w:p w:rsidR="007B5DD9" w:rsidRDefault="007B5DD9" w:rsidP="007B5D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и (для курсовой работы/курсового проекта)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46"/>
        <w:gridCol w:w="1405"/>
        <w:gridCol w:w="2412"/>
        <w:gridCol w:w="1134"/>
        <w:gridCol w:w="4357"/>
      </w:tblGrid>
      <w:tr w:rsidR="007B5DD9" w:rsidTr="00BE62A2">
        <w:trPr>
          <w:trHeight w:val="855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B5DD9" w:rsidTr="00BE62A2">
        <w:trPr>
          <w:trHeight w:val="470"/>
        </w:trPr>
        <w:tc>
          <w:tcPr>
            <w:tcW w:w="5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7B5DD9" w:rsidRDefault="007B5DD9" w:rsidP="00BE62A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ОР1-6-1</w:t>
            </w:r>
          </w:p>
        </w:tc>
        <w:tc>
          <w:tcPr>
            <w:tcW w:w="24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Курсовой проект</w:t>
            </w:r>
          </w:p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B5DD9" w:rsidRDefault="004552C5" w:rsidP="00BE62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не выполнено.</w:t>
            </w:r>
          </w:p>
        </w:tc>
      </w:tr>
      <w:tr w:rsidR="007B5DD9" w:rsidTr="00BE62A2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B5DD9" w:rsidRDefault="004552C5" w:rsidP="00BE62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частичном выполнении задания.</w:t>
            </w:r>
          </w:p>
        </w:tc>
      </w:tr>
      <w:tr w:rsidR="007B5DD9" w:rsidTr="00BE62A2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DD9" w:rsidRDefault="007B5DD9" w:rsidP="00BE62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B5DD9" w:rsidRDefault="004552C5" w:rsidP="00BE62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3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B5DD9" w:rsidRDefault="007B5DD9" w:rsidP="00BE62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полностью.</w:t>
            </w:r>
          </w:p>
        </w:tc>
      </w:tr>
    </w:tbl>
    <w:p w:rsidR="009A4203" w:rsidRDefault="009A4203" w:rsidP="009A4203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93906" w:rsidRDefault="00EC6DAB" w:rsidP="00F939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Интеграционные технологии в преподавании филологических дисциплин: сб. материалов VIII Всероссийской научно-практической конференции. – Н. Новгород</w:t>
      </w:r>
      <w:r w:rsidR="00F939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="00F939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="00F939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proofErr w:type="gramStart"/>
      <w:r w:rsidR="00F939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</w:t>
      </w:r>
      <w:proofErr w:type="spellEnd"/>
      <w:r w:rsidR="00F939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.-т</w:t>
      </w:r>
      <w:proofErr w:type="gramEnd"/>
      <w:r w:rsidR="00F939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      </w:t>
      </w:r>
    </w:p>
    <w:p w:rsidR="00F93906" w:rsidRPr="00F93906" w:rsidRDefault="00F93906" w:rsidP="00F939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>
        <w:rPr>
          <w:rFonts w:ascii="Times New Roman" w:hAnsi="Times New Roman"/>
          <w:sz w:val="24"/>
          <w:szCs w:val="24"/>
        </w:rPr>
        <w:t xml:space="preserve"> Алексеева М. А. Преподавание литературы: образовательные технологии: [учеб.-метод. пособие] / М. А. Алексеева ; М-во образования и науки</w:t>
      </w:r>
      <w:proofErr w:type="gramStart"/>
      <w:r>
        <w:rPr>
          <w:rFonts w:ascii="Times New Roman" w:hAnsi="Times New Roman"/>
          <w:sz w:val="24"/>
          <w:szCs w:val="24"/>
        </w:rPr>
        <w:t xml:space="preserve"> Р</w:t>
      </w:r>
      <w:proofErr w:type="gramEnd"/>
      <w:r>
        <w:rPr>
          <w:rFonts w:ascii="Times New Roman" w:hAnsi="Times New Roman"/>
          <w:sz w:val="24"/>
          <w:szCs w:val="24"/>
        </w:rPr>
        <w:t>ос. Федерации, Урал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ф</w:t>
      </w:r>
      <w:proofErr w:type="gramEnd"/>
      <w:r>
        <w:rPr>
          <w:rFonts w:ascii="Times New Roman" w:hAnsi="Times New Roman"/>
          <w:sz w:val="24"/>
          <w:szCs w:val="24"/>
        </w:rPr>
        <w:t>едер</w:t>
      </w:r>
      <w:proofErr w:type="spellEnd"/>
      <w:r>
        <w:rPr>
          <w:rFonts w:ascii="Times New Roman" w:hAnsi="Times New Roman"/>
          <w:sz w:val="24"/>
          <w:szCs w:val="24"/>
        </w:rPr>
        <w:t>. ун-т. – Екатеринбург: Изд-во Урал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у</w:t>
      </w:r>
      <w:proofErr w:type="gramEnd"/>
      <w:r>
        <w:rPr>
          <w:rFonts w:ascii="Times New Roman" w:hAnsi="Times New Roman"/>
          <w:sz w:val="24"/>
          <w:szCs w:val="24"/>
        </w:rPr>
        <w:t>н-та, 2014. – 100 с.</w:t>
      </w:r>
    </w:p>
    <w:p w:rsidR="00F93906" w:rsidRDefault="00F93906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C6DAB" w:rsidRDefault="00F93906" w:rsidP="00EC6DAB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="00EC6DAB">
        <w:rPr>
          <w:rFonts w:ascii="Times New Roman" w:hAnsi="Times New Roman"/>
          <w:sz w:val="24"/>
          <w:szCs w:val="24"/>
        </w:rPr>
        <w:t xml:space="preserve"> В мастерской учителя-словесника </w:t>
      </w:r>
      <w:r w:rsidR="00EC6DAB">
        <w:rPr>
          <w:rFonts w:ascii="Times New Roman" w:hAnsi="Times New Roman"/>
          <w:sz w:val="24"/>
          <w:szCs w:val="24"/>
          <w:lang w:val="en-US"/>
        </w:rPr>
        <w:t>XXI</w:t>
      </w:r>
      <w:r w:rsidR="00EC6DAB">
        <w:rPr>
          <w:rFonts w:ascii="Times New Roman" w:hAnsi="Times New Roman"/>
          <w:sz w:val="24"/>
          <w:szCs w:val="24"/>
        </w:rPr>
        <w:t xml:space="preserve"> века: Сб. статей по материалам студенческой научно-методической конференции. – Н. Новгород: НГПУ, 2012. </w:t>
      </w:r>
    </w:p>
    <w:p w:rsidR="00EC6DAB" w:rsidRDefault="00F93906" w:rsidP="00EC6DAB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EC6DA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EC6DAB">
        <w:rPr>
          <w:rFonts w:ascii="Times New Roman" w:hAnsi="Times New Roman"/>
          <w:sz w:val="24"/>
          <w:szCs w:val="24"/>
        </w:rPr>
        <w:t>Русова</w:t>
      </w:r>
      <w:proofErr w:type="spellEnd"/>
      <w:r w:rsidR="00EC6DAB">
        <w:rPr>
          <w:rFonts w:ascii="Times New Roman" w:hAnsi="Times New Roman"/>
          <w:sz w:val="24"/>
          <w:szCs w:val="24"/>
        </w:rPr>
        <w:t xml:space="preserve"> Н. Ю. Дидактическое моделирование для предметной области «Филология»: Монография. – </w:t>
      </w:r>
      <w:proofErr w:type="spellStart"/>
      <w:r w:rsidR="00EC6DAB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EC6DAB">
        <w:rPr>
          <w:rFonts w:ascii="Times New Roman" w:hAnsi="Times New Roman"/>
          <w:sz w:val="24"/>
          <w:szCs w:val="24"/>
        </w:rPr>
        <w:t xml:space="preserve">: НГПУ, 2013. 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hAnsi="Times New Roman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Аудиовизуальные технологии в преподавании русского языка и литературы: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особ.для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по спец. 050301 "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лит."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2010.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Богданова О.Ю., Леонов С.А.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Теория и методика обучения литературе: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спец."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лит.":допущено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Академия, 2007.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Ильин Е.Н.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Герой нашего урока.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Педагогика, 1991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Маранцман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В.Г.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Труд читателя. От восприятия литературного произведения к анализу: Книга для учащихся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.к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лассов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сред.шк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Просвещение, 1986.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Шевцова Д.М.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Методические рекомендации к проведению практических занятий по курсу "Теория и методика обучения литературе":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2008.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5"/>
        <w:gridCol w:w="4506"/>
      </w:tblGrid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0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1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2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3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http://elibrary.ru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4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5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6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7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http://www.litportal.ru/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8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http://magazines.russ.ru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9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0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Нижегородская государственная областная универсальная научная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1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2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3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EC6DAB" w:rsidRDefault="00EC6DAB" w:rsidP="00EC6D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6DAB" w:rsidRDefault="00EC6DAB" w:rsidP="00EC6D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C6DAB" w:rsidRDefault="00EC6DAB" w:rsidP="00EC6DA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C6DAB" w:rsidRDefault="00EC6DAB" w:rsidP="00EC6D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C6DAB" w:rsidRDefault="00EC6DAB" w:rsidP="00EC6D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учебно-методические пособия, справочники.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EC6DAB" w:rsidRDefault="00EC6DAB" w:rsidP="00EC6D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EC6DAB" w:rsidRDefault="00EC6DAB" w:rsidP="00EC6DA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программного обеспечения</w:t>
      </w:r>
    </w:p>
    <w:p w:rsidR="00EC6DAB" w:rsidRDefault="00EC6DAB" w:rsidP="00EC6DA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Microsoft</w:t>
      </w:r>
      <w:proofErr w:type="spellEnd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Office</w:t>
      </w:r>
      <w:proofErr w:type="spellEnd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;</w:t>
      </w:r>
    </w:p>
    <w:p w:rsidR="00EC6DAB" w:rsidRDefault="00EC6DAB" w:rsidP="00EC6DA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Google Chrome,  Opera  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др</w:t>
      </w:r>
      <w:proofErr w:type="spellEnd"/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.;</w:t>
      </w:r>
    </w:p>
    <w:p w:rsidR="00EC6DAB" w:rsidRDefault="00EC6DAB" w:rsidP="00EC6DA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on-line 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визуализации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например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, Bubbl.us, Mindmeister.com 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др</w:t>
      </w:r>
      <w:proofErr w:type="spellEnd"/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.</w:t>
      </w:r>
    </w:p>
    <w:p w:rsidR="00EC6DAB" w:rsidRDefault="00EC6DAB" w:rsidP="00EC6DA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информационных справочных систем</w:t>
      </w:r>
    </w:p>
    <w:p w:rsidR="00EC6DAB" w:rsidRDefault="00EC6DAB" w:rsidP="00EC6DA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ЭБС «Университетская библиотека онлайн»</w:t>
      </w:r>
    </w:p>
    <w:p w:rsidR="00EC6DAB" w:rsidRDefault="00EC6DAB" w:rsidP="00EC6DA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        Научная электронная библиотека</w:t>
      </w:r>
    </w:p>
    <w:p w:rsidR="00EC6DAB" w:rsidRDefault="00EC6DAB" w:rsidP="00EC6DA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Универсальные базы данных изданий</w:t>
      </w:r>
    </w:p>
    <w:p w:rsidR="00EC6DAB" w:rsidRDefault="00EC6DAB" w:rsidP="00EC6DA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http://window.edu.ru/      Единое окно доступа к образовательным ресурсам</w:t>
      </w:r>
    </w:p>
    <w:p w:rsidR="002D1133" w:rsidRDefault="002D1133" w:rsidP="002D1133">
      <w:pPr>
        <w:rPr>
          <w:sz w:val="28"/>
          <w:szCs w:val="28"/>
        </w:rPr>
      </w:pPr>
    </w:p>
    <w:p w:rsidR="00CA3453" w:rsidRPr="00E9169B" w:rsidRDefault="00CA3453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E961B6" w:rsidRDefault="00E961B6" w:rsidP="00E961B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Вид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 практика</w:t>
      </w:r>
    </w:p>
    <w:p w:rsidR="00B160BB" w:rsidRPr="00E9169B" w:rsidRDefault="00E961B6" w:rsidP="00E961B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Тип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практики:</w:t>
      </w: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ая практика</w:t>
      </w:r>
    </w:p>
    <w:p w:rsidR="00B160BB" w:rsidRPr="00E9169B" w:rsidRDefault="00B160BB" w:rsidP="00B160BB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numPr>
          <w:ilvl w:val="0"/>
          <w:numId w:val="40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C17B3" w:rsidRDefault="005C17B3" w:rsidP="005C17B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Педагогическая практика – неотъемлемая часть системы специальной и методической подготовки в системе бакалавриата. Она направлена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формирование профессиональных компетенций, связанных с педагогической деятельностью и предполагает соединение теории обучения русскому языку и литературе с опытом организации учебного процесса в школе.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Педагогическая практика включает три этапа. На первом этапе обучающиеся занимаются  изучением передового педагогического опыта, осуществляют анализ работы учителей. Основное содержание второго этапа – самостоятельная работа обучающихся на уроках, самоанализ проведенных уроков. Заключительный этап предполагает составление отчета по педагогической практике. </w:t>
      </w:r>
    </w:p>
    <w:p w:rsidR="005C17B3" w:rsidRDefault="005C17B3" w:rsidP="005C17B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numPr>
          <w:ilvl w:val="0"/>
          <w:numId w:val="40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Практика является составной частью модуля К.М.16 «Организация научной работы учащихся по русскому языку и литературе» и базируется на следующих дисциплинах: «Методика обучения и воспитания (русский язык)», «Методика обучения и воспитания </w:t>
      </w:r>
      <w:r>
        <w:rPr>
          <w:rFonts w:ascii="Times New Roman" w:hAnsi="Times New Roman"/>
          <w:sz w:val="24"/>
          <w:szCs w:val="24"/>
        </w:rPr>
        <w:lastRenderedPageBreak/>
        <w:t>(литература)», «Современный русский  литературный язык», «Русский язык и литература в школе», «Основы филологического анализа текста в школе», «Проектная деятельность школьника (русский язык)», «Педагогическая практика 1 (педагогический, проектный)».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Педагогическая практика предполагает интеграцию всех полученных ранее знаний (лингвистических, психолого-педагогических, методических). 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Прохождение данной практики необходимо как предшествующее для следующих дисциплин: «Актуальные проблемы изучения современной массовой литературы», «Книга-текст-коммуникация: новейшие термины и понятия», «Русский язык. Методология лингвистики».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 производственной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педагогическая практика 2 (педагогический, проектный)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  <w:proofErr w:type="gramEnd"/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Цель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производственной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практики – создать условия для </w:t>
      </w:r>
      <w:r>
        <w:rPr>
          <w:rFonts w:ascii="Times New Roman" w:eastAsia="Times New Roman" w:hAnsi="Times New Roman"/>
          <w:iCs/>
          <w:sz w:val="24"/>
          <w:szCs w:val="24"/>
        </w:rPr>
        <w:t>приобретения студентами профессиональных умений и навыков.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производственной практики являются:</w:t>
      </w:r>
    </w:p>
    <w:p w:rsidR="005C17B3" w:rsidRDefault="005C17B3" w:rsidP="005C17B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создать условия для развития у обучающихся способности реализовывать учебные программы базовых и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элективных курсов в различных образовательных учреждениях;</w:t>
      </w:r>
    </w:p>
    <w:p w:rsidR="005C17B3" w:rsidRDefault="005C17B3" w:rsidP="005C17B3">
      <w:pPr>
        <w:pStyle w:val="aa"/>
        <w:widowControl w:val="0"/>
        <w:spacing w:before="0" w:beforeAutospacing="0" w:after="0" w:afterAutospacing="0"/>
        <w:jc w:val="both"/>
      </w:pPr>
      <w:r>
        <w:rPr>
          <w:b/>
        </w:rPr>
        <w:tab/>
        <w:t xml:space="preserve">- </w:t>
      </w:r>
      <w:r>
        <w:t xml:space="preserve">создать условия для развития у </w:t>
      </w:r>
      <w:proofErr w:type="gramStart"/>
      <w:r>
        <w:t>обучающихся</w:t>
      </w:r>
      <w:proofErr w:type="gramEnd"/>
      <w:r>
        <w:t xml:space="preserve"> готовности применять современные методики и технологии, в том числе и информационные, для обеспечения качества учебно-воспитательного процесса;</w:t>
      </w:r>
    </w:p>
    <w:p w:rsidR="005C17B3" w:rsidRDefault="005C17B3" w:rsidP="005C17B3">
      <w:pPr>
        <w:pStyle w:val="aa"/>
        <w:widowControl w:val="0"/>
        <w:spacing w:before="0" w:beforeAutospacing="0" w:after="0" w:afterAutospacing="0"/>
        <w:jc w:val="both"/>
      </w:pPr>
      <w:r>
        <w:tab/>
      </w:r>
      <w:r>
        <w:rPr>
          <w:b/>
        </w:rPr>
        <w:t>-</w:t>
      </w:r>
      <w:r>
        <w:t xml:space="preserve"> создать условия для развития у обучающихся способности применять современные методы диагностирования достижений обучающихся;</w:t>
      </w:r>
    </w:p>
    <w:p w:rsidR="005C17B3" w:rsidRDefault="005C17B3" w:rsidP="005C17B3">
      <w:pPr>
        <w:pStyle w:val="aa"/>
        <w:widowControl w:val="0"/>
        <w:spacing w:before="0" w:beforeAutospacing="0" w:after="0" w:afterAutospacing="0"/>
        <w:ind w:firstLine="708"/>
        <w:jc w:val="both"/>
      </w:pPr>
      <w:r>
        <w:rPr>
          <w:b/>
        </w:rPr>
        <w:t>-</w:t>
      </w:r>
      <w:r>
        <w:t xml:space="preserve"> создать условия для развития у обучающихся навыков анализа и коррекции учебно-воспитательного процесса.</w:t>
      </w:r>
    </w:p>
    <w:p w:rsidR="005C17B3" w:rsidRDefault="005C17B3" w:rsidP="005C17B3">
      <w:pPr>
        <w:pStyle w:val="aa"/>
        <w:widowControl w:val="0"/>
        <w:spacing w:before="0" w:beforeAutospacing="0" w:after="0" w:afterAutospacing="0"/>
        <w:jc w:val="both"/>
        <w:rPr>
          <w:i/>
          <w:iCs/>
        </w:rPr>
      </w:pPr>
      <w:r>
        <w:tab/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Перечень планируемых образовательных результатов при прохождении производственной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педагогическая практика 2 (педагогический, проектный</w:t>
      </w:r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 практики, соотнесенных с планируемыми результатами освоения ОПОП</w:t>
      </w:r>
      <w:proofErr w:type="gramEnd"/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ar-SA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4.1 Перечень формируемых компетенций</w:t>
      </w:r>
    </w:p>
    <w:tbl>
      <w:tblPr>
        <w:tblStyle w:val="2"/>
        <w:tblW w:w="0" w:type="auto"/>
        <w:tblInd w:w="108" w:type="dxa"/>
        <w:tblLook w:val="04A0" w:firstRow="1" w:lastRow="0" w:firstColumn="1" w:lastColumn="0" w:noHBand="0" w:noVBand="1"/>
      </w:tblPr>
      <w:tblGrid>
        <w:gridCol w:w="2127"/>
        <w:gridCol w:w="7512"/>
      </w:tblGrid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</w:tc>
      </w:tr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ОК-6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906" w:rsidRDefault="00F93906" w:rsidP="000F072F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способностью к саморазвитию и самообразованию</w:t>
            </w:r>
          </w:p>
        </w:tc>
      </w:tr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ОПК-1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906" w:rsidRDefault="00F93906" w:rsidP="000F072F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готовностью сознавать социальную значимость своей будущей профессии, обладать мотивацией к осуществлению профессиональной деятельности.</w:t>
            </w:r>
          </w:p>
        </w:tc>
      </w:tr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ОПК-2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906" w:rsidRDefault="00F93906" w:rsidP="000F072F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906" w:rsidRDefault="00F93906" w:rsidP="000F072F">
            <w:pPr>
              <w:tabs>
                <w:tab w:val="left" w:pos="709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способность использовать современные методы и технологии обучения и диагностики в учебной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внеучебной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</w:tr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tabs>
                <w:tab w:val="left" w:pos="709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способностью  решать задачи воспитания и духовно-нравственного развития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</w:tr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906" w:rsidRDefault="00F93906" w:rsidP="000F072F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способностью  использовать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906" w:rsidRDefault="00F93906" w:rsidP="000F072F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D38C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7D38C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</w:tr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ПК-6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906" w:rsidRDefault="00F93906" w:rsidP="000F072F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готовностью к взаимодействию с участниками образовательного процесса</w:t>
            </w:r>
          </w:p>
        </w:tc>
      </w:tr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способностью проектировать образовательные программы</w:t>
            </w:r>
          </w:p>
        </w:tc>
      </w:tr>
      <w:tr w:rsidR="00F9390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906" w:rsidRDefault="00F9390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D38C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способностью проектировать индивидуальные образовательные маршруты </w:t>
            </w:r>
            <w:proofErr w:type="gramStart"/>
            <w:r w:rsidRPr="007D38C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</w:tr>
    </w:tbl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4.2 Перечень образовательных результатов 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104"/>
        <w:gridCol w:w="2264"/>
        <w:gridCol w:w="1514"/>
        <w:gridCol w:w="1908"/>
        <w:gridCol w:w="1349"/>
        <w:gridCol w:w="1715"/>
      </w:tblGrid>
      <w:tr w:rsidR="005C17B3" w:rsidTr="005C17B3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C17B3" w:rsidTr="005C17B3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AD55E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умение использовать возможности образовательной среды для создания 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2-7-1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5C17B3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Демонстрирует умение применять современные методики и технологии обучения русскому языку и литературе, проводить диагностику достижений обучающихся для обеспечения качества учебно-воспитательного процесса, а также навыки разработки и реализации базовых и элективных курсов в различных образовательных учреждениях.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F93906" w:rsidRDefault="00F9390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проведенных уроков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проверке письменных работ обучающихся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календарно-тематическое планирование по русскому языку и по литературе</w:t>
            </w:r>
          </w:p>
        </w:tc>
      </w:tr>
      <w:tr w:rsidR="005C17B3" w:rsidTr="005C17B3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Pr="005C17B3" w:rsidRDefault="00AD55EE" w:rsidP="005C17B3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руководить учебно-исследовательской деятельностью обучающихся по русскому языку и литературе; </w:t>
            </w:r>
            <w:r>
              <w:rPr>
                <w:rFonts w:ascii="Times New Roman" w:hAnsi="Times New Roman"/>
              </w:rPr>
              <w:t xml:space="preserve"> в том числе  формировать  у учащихся культуру ссылок, цитирования, сопоставления, </w:t>
            </w:r>
            <w:r>
              <w:rPr>
                <w:rFonts w:ascii="Times New Roman" w:hAnsi="Times New Roman"/>
              </w:rPr>
              <w:lastRenderedPageBreak/>
              <w:t>диалога с автором</w:t>
            </w:r>
            <w:proofErr w:type="gramStart"/>
            <w:r>
              <w:rPr>
                <w:rFonts w:ascii="Times New Roman" w:hAnsi="Times New Roman"/>
              </w:rPr>
              <w:t xml:space="preserve"> ;</w:t>
            </w:r>
            <w:proofErr w:type="gramEnd"/>
            <w:r>
              <w:rPr>
                <w:rFonts w:ascii="Times New Roman" w:hAnsi="Times New Roman"/>
              </w:rPr>
              <w:t xml:space="preserve"> на основе анализа собственной деятельности выбирать оптимальные модели педагогической деятельности, подверженные постоянному развитию и изменению.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 w:rsidP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3-7-1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</w:t>
            </w:r>
            <w:r w:rsidRPr="005C17B3">
              <w:rPr>
                <w:rFonts w:ascii="Times New Roman" w:hAnsi="Times New Roman"/>
              </w:rPr>
              <w:t xml:space="preserve"> </w:t>
            </w:r>
            <w:r w:rsidRP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руководить учебно-исследовательской деятельностью </w:t>
            </w:r>
            <w:proofErr w:type="gramStart"/>
            <w:r w:rsidRP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русскому языку и литературе;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владение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основами речевой профессиональной культуры, навыками публичной речи, выбирать наиболее оптимальные модели педагогической деятельности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ОК-6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F93906" w:rsidRDefault="00F9390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заполненный дневник 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оформленный аттестационный лист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</w:t>
            </w:r>
          </w:p>
        </w:tc>
      </w:tr>
    </w:tbl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и способы проведения производственной (педагогической) практики </w:t>
      </w:r>
    </w:p>
    <w:p w:rsidR="00E961B6" w:rsidRDefault="005C17B3" w:rsidP="00E961B6">
      <w:pPr>
        <w:tabs>
          <w:tab w:val="left" w:pos="709"/>
        </w:tabs>
        <w:spacing w:after="0" w:line="240" w:lineRule="auto"/>
        <w:ind w:right="10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ab/>
      </w:r>
      <w:r w:rsidR="00E961B6">
        <w:rPr>
          <w:rFonts w:ascii="Times New Roman" w:eastAsia="Times New Roman" w:hAnsi="Times New Roman"/>
          <w:bCs/>
          <w:sz w:val="24"/>
          <w:szCs w:val="24"/>
        </w:rPr>
        <w:t>Практика</w:t>
      </w:r>
      <w:r w:rsidR="00E961B6">
        <w:rPr>
          <w:rFonts w:ascii="Times New Roman" w:eastAsia="Times New Roman" w:hAnsi="Times New Roman"/>
          <w:b/>
          <w:bCs/>
          <w:sz w:val="24"/>
          <w:szCs w:val="24"/>
        </w:rPr>
        <w:t xml:space="preserve"> </w:t>
      </w:r>
      <w:r w:rsidR="00E961B6">
        <w:rPr>
          <w:rFonts w:ascii="Times New Roman" w:eastAsia="Times New Roman" w:hAnsi="Times New Roman"/>
          <w:bCs/>
          <w:sz w:val="24"/>
          <w:szCs w:val="24"/>
        </w:rPr>
        <w:t xml:space="preserve">осуществляется дискретно  по  видам  практик – путем  выделения  в  календарном  учебном  графике  непрерывного периода учебного  времени  для  проведения  отдельно  каждого  вида    практики, предусмотренного ОП </w:t>
      </w:r>
      <w:proofErr w:type="gramStart"/>
      <w:r w:rsidR="00E961B6">
        <w:rPr>
          <w:rFonts w:ascii="Times New Roman" w:eastAsia="Times New Roman" w:hAnsi="Times New Roman"/>
          <w:bCs/>
          <w:sz w:val="24"/>
          <w:szCs w:val="24"/>
        </w:rPr>
        <w:t>ВО</w:t>
      </w:r>
      <w:proofErr w:type="gramEnd"/>
      <w:r w:rsidR="00E961B6"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E961B6" w:rsidRDefault="00E961B6" w:rsidP="00E961B6">
      <w:pPr>
        <w:tabs>
          <w:tab w:val="left" w:pos="709"/>
        </w:tabs>
        <w:spacing w:after="0" w:line="240" w:lineRule="auto"/>
        <w:ind w:right="10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ab/>
        <w:t>Практика проводится на базе образовательных организаций г. Нижнего Новгорода и Нижегородской области.</w:t>
      </w:r>
      <w:r w:rsidRPr="00156BAB">
        <w:rPr>
          <w:rFonts w:ascii="Times New Roman" w:hAnsi="Times New Roman"/>
          <w:sz w:val="24"/>
          <w:szCs w:val="24"/>
        </w:rPr>
        <w:t xml:space="preserve"> </w:t>
      </w:r>
      <w:r w:rsidRPr="00C969FE">
        <w:rPr>
          <w:rFonts w:ascii="Times New Roman" w:eastAsia="Times New Roman" w:hAnsi="Times New Roman"/>
          <w:bCs/>
          <w:sz w:val="24"/>
          <w:szCs w:val="24"/>
        </w:rP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5C17B3" w:rsidRDefault="005C17B3" w:rsidP="00E961B6">
      <w:pPr>
        <w:tabs>
          <w:tab w:val="left" w:pos="709"/>
        </w:tabs>
        <w:spacing w:after="0" w:line="240" w:lineRule="auto"/>
        <w:ind w:right="100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производственной (педагогической) практики</w:t>
      </w:r>
    </w:p>
    <w:p w:rsidR="002A265D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Производственная (педагогическая) практика проводится в образовательных организациях г. Нижнего Новгорода и Нижегородской области. 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Время проведения </w:t>
      </w:r>
      <w:r w:rsidR="002A265D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="002A265D">
        <w:rPr>
          <w:rFonts w:ascii="Times New Roman" w:hAnsi="Times New Roman"/>
          <w:sz w:val="24"/>
          <w:szCs w:val="24"/>
        </w:rPr>
        <w:t>5 курс</w:t>
      </w:r>
      <w:r>
        <w:rPr>
          <w:rFonts w:ascii="Times New Roman" w:hAnsi="Times New Roman"/>
          <w:sz w:val="24"/>
          <w:szCs w:val="24"/>
        </w:rPr>
        <w:t>.</w:t>
      </w:r>
    </w:p>
    <w:p w:rsidR="005C17B3" w:rsidRDefault="005C17B3" w:rsidP="005C17B3">
      <w:pPr>
        <w:shd w:val="clear" w:color="auto" w:fill="FFFFFF"/>
        <w:suppressAutoHyphens/>
        <w:autoSpaceDE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ar-SA"/>
        </w:rPr>
        <w:t>медико-социальной</w:t>
      </w:r>
      <w:proofErr w:type="gramEnd"/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Структура и содержание производственной (педагогической) практики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(педагогической) практики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производственной практики составляет 6з.е./4недели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производственной (педагогической</w:t>
      </w:r>
      <w:proofErr w:type="gramStart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)п</w:t>
      </w:r>
      <w:proofErr w:type="gramEnd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рактики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5C17B3" w:rsidTr="005C17B3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5C17B3" w:rsidTr="005C17B3">
        <w:trPr>
          <w:trHeight w:val="1213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Раздел 1. Ознакомление с образовательным учреждением и методической системой работы учителя-словесника</w:t>
            </w: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Предварительное распределение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 организации – базы практики.</w:t>
            </w: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Оформление приказа о направлении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на практику.</w:t>
            </w:r>
          </w:p>
          <w:p w:rsidR="005C17B3" w:rsidRDefault="005C17B3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Установочная конференция.</w:t>
            </w:r>
          </w:p>
          <w:p w:rsidR="005C17B3" w:rsidRDefault="005C17B3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организационно-методической документацией и порядком прохождения практики.</w:t>
            </w:r>
          </w:p>
          <w:p w:rsidR="005C17B3" w:rsidRDefault="005C17B3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программы педагогической практики.</w:t>
            </w:r>
          </w:p>
          <w:p w:rsidR="005C17B3" w:rsidRDefault="005C17B3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инструкций к выполнению заданий в ЭОС.</w:t>
            </w:r>
          </w:p>
          <w:p w:rsidR="005C17B3" w:rsidRDefault="005C17B3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учебным заведением, администрацией, кабинетами, оборудованием учебного заведения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методической системой работы учителя-словесника: программой, тематическим и поурочным планированием.</w:t>
            </w:r>
          </w:p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классным журналом, изучение личных дел учащихся.</w:t>
            </w:r>
          </w:p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используемого учителем-словесником учебно-методического комплекса.</w:t>
            </w:r>
          </w:p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Посещение уроков русского языка и литературы. Фиксирование содержания и структуры посещенных уроков.</w:t>
            </w:r>
          </w:p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Конспекты посещенных уроков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Раздел 2. Учебно-воспитательная деятельность </w:t>
            </w:r>
            <w:proofErr w:type="gram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в образовательном учреждении</w:t>
            </w: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к урокам русского языка и литературы 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Обсуждение с учителем-словесником  темы, содержания, структуры и методического обеспечения уроков, подготовленных самостоятельно.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Составление календарно-тематического планирования раздела по русскому языку и по литературе. 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Календарно-тематическое планирование</w:t>
            </w: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Проведение уроков русского языка и литературы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Конспекты проведенных уроков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Проверка письменных работ учащихся (диктант, изложение, сочинение)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проверенных письменных работ </w:t>
            </w: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Заполнение аттестационного листа и оформление заключения о прохождении педагогической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аттестационный лист и оформленное заключение о прохождении педагогической практики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Заполнение дневника педагогической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 педагогической практики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отчета о прохождении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отчета о прохождении педагогической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Защита отчета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по педагогической практике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Pr="00F93906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39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производственной </w:t>
      </w:r>
      <w:r w:rsidRPr="00F9390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(педагогической)</w:t>
      </w:r>
      <w:r w:rsidRPr="00F939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 </w:t>
      </w:r>
    </w:p>
    <w:p w:rsidR="005C17B3" w:rsidRPr="00F93906" w:rsidRDefault="005C17B3" w:rsidP="005C17B3">
      <w:pPr>
        <w:widowControl w:val="0"/>
        <w:shd w:val="clear" w:color="auto" w:fill="FFFFFF"/>
        <w:ind w:firstLine="605"/>
        <w:jc w:val="both"/>
        <w:rPr>
          <w:rFonts w:ascii="Times New Roman" w:hAnsi="Times New Roman"/>
          <w:b/>
          <w:bCs/>
        </w:rPr>
      </w:pPr>
      <w:r w:rsidRPr="00F93906">
        <w:rPr>
          <w:rFonts w:ascii="Times New Roman" w:hAnsi="Times New Roman"/>
        </w:rPr>
        <w:t xml:space="preserve">На производственной практике используются следующие технологии: игровые (дидактические игры), диалоговые технологии, технологии обучения в сотрудничестве, технологии развития критического мышления, аудиовизуальные технологии.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Технологическая карта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321"/>
        <w:gridCol w:w="1839"/>
        <w:gridCol w:w="1698"/>
        <w:gridCol w:w="1698"/>
        <w:gridCol w:w="1135"/>
        <w:gridCol w:w="854"/>
        <w:gridCol w:w="816"/>
      </w:tblGrid>
      <w:tr w:rsidR="005C17B3" w:rsidTr="00F151C8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C17B3" w:rsidTr="00F151C8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151C8" w:rsidTr="00F151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 w:rsidP="000F07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ОР-2-7-1</w:t>
            </w:r>
          </w:p>
          <w:p w:rsidR="00F151C8" w:rsidRDefault="00F151C8" w:rsidP="000F07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ОР-3-7-2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Конспектирование посещенных уроков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151C8" w:rsidTr="00F151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 w:rsidP="000F07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ОР-2-7-1</w:t>
            </w:r>
          </w:p>
          <w:p w:rsidR="00F151C8" w:rsidRDefault="00F151C8" w:rsidP="000F07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ОР-3-7-2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конспекта собственных уроков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проведенных уроков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F151C8" w:rsidTr="00F151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 w:rsidP="000F07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ОР-2-7-1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Проверка письменных работ обучающихся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проверке письменных работ обучающихся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51C8" w:rsidTr="00F151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 w:rsidP="000F07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ОР-2-7-1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календарно-тематического планирования раздела по русскому языку и литературе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Календарно-тематическое планирование по русскому языку и литературе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151C8" w:rsidTr="00F151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 w:rsidP="000F07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ОР-3-7-2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документов по итогам педагогической практики (дневник, аттестационный лист)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дневник, оформленный аттестационный лист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51C8" w:rsidTr="00F151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 w:rsidP="000F07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ОР-2-7-1</w:t>
            </w:r>
          </w:p>
          <w:p w:rsidR="00F151C8" w:rsidRDefault="00F151C8" w:rsidP="000F07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ОР-3-7-2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отчета о педагогической практике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 и его защита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51C8" w:rsidRDefault="00F151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C17B3" w:rsidTr="00F151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0"/>
        <w:gridCol w:w="1691"/>
        <w:gridCol w:w="2972"/>
        <w:gridCol w:w="997"/>
        <w:gridCol w:w="3644"/>
      </w:tblGrid>
      <w:tr w:rsidR="005C17B3" w:rsidTr="005C17B3">
        <w:trPr>
          <w:trHeight w:val="292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учебной</w:t>
            </w:r>
            <w:proofErr w:type="gramEnd"/>
          </w:p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деятельности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5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C17B3" w:rsidTr="005C17B3">
        <w:trPr>
          <w:trHeight w:val="134"/>
        </w:trPr>
        <w:tc>
          <w:tcPr>
            <w:tcW w:w="5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7B3" w:rsidRDefault="00F151C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2-7-1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организации (база практик) 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работа с руководителем практики от вуза (в том числе работа в ЭИОС) 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5C17B3" w:rsidTr="005C17B3">
        <w:trPr>
          <w:trHeight w:val="133"/>
        </w:trPr>
        <w:tc>
          <w:tcPr>
            <w:tcW w:w="5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5C17B3" w:rsidTr="005C17B3">
        <w:trPr>
          <w:trHeight w:val="133"/>
        </w:trPr>
        <w:tc>
          <w:tcPr>
            <w:tcW w:w="5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9" w:type="dxa"/>
            <w:vMerge w:val="restar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5C17B3" w:rsidTr="005C17B3">
        <w:trPr>
          <w:trHeight w:val="133"/>
        </w:trPr>
        <w:tc>
          <w:tcPr>
            <w:tcW w:w="5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539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134"/>
        </w:trPr>
        <w:tc>
          <w:tcPr>
            <w:tcW w:w="5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F151C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hAnsi="Times New Roman"/>
                <w:sz w:val="24"/>
                <w:szCs w:val="24"/>
              </w:rPr>
              <w:t>3-7-2</w:t>
            </w:r>
          </w:p>
        </w:tc>
        <w:tc>
          <w:tcPr>
            <w:tcW w:w="2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организации (база практик) 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работа с руководителем практики от вуза (в том числе работа в ЭИОС) 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5C17B3" w:rsidTr="005C17B3">
        <w:trPr>
          <w:trHeight w:val="133"/>
        </w:trPr>
        <w:tc>
          <w:tcPr>
            <w:tcW w:w="53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5C17B3" w:rsidTr="005C17B3">
        <w:trPr>
          <w:trHeight w:val="133"/>
        </w:trPr>
        <w:tc>
          <w:tcPr>
            <w:tcW w:w="53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9" w:type="dxa"/>
            <w:vMerge w:val="restar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133"/>
        </w:trPr>
        <w:tc>
          <w:tcPr>
            <w:tcW w:w="53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539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отчётности по итогам производственной (педагогической) практики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5C17B3" w:rsidRDefault="005C17B3" w:rsidP="005C17B3">
      <w:pPr>
        <w:pStyle w:val="msonormal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Формы отчетности по итогам педагогической практики: составление и защита отчета, дневник по практике, аттестационный лист.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 xml:space="preserve">При возвращении с производственной практики в вуз студент вместе с руководителем от кафедры обсуждает итоги практики и собранные материалы. 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Требования к отчету: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 xml:space="preserve">в отчете о практике </w:t>
      </w:r>
      <w:proofErr w:type="gramStart"/>
      <w:r>
        <w:t>обучающийся</w:t>
      </w:r>
      <w:proofErr w:type="gramEnd"/>
      <w:r>
        <w:t xml:space="preserve"> отражает информацию: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- время и место прохождения практики;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- описание выполненной работы;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- выполнение заданий во время прохождения практики;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- сведения о способах деятельности во время практики;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- умения и навыки, продемонстрированные на практике.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 xml:space="preserve">Заверенную в организации отчетную документацию </w:t>
      </w:r>
      <w:proofErr w:type="gramStart"/>
      <w:r>
        <w:t>обучающийся</w:t>
      </w:r>
      <w:proofErr w:type="gramEnd"/>
      <w:r>
        <w:t xml:space="preserve"> сдает групповому руководителю практикой от университета. 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 xml:space="preserve">Аттестация    проводится через неделю после окончания практики.                       </w:t>
      </w:r>
    </w:p>
    <w:p w:rsidR="005C17B3" w:rsidRDefault="005C17B3" w:rsidP="005C17B3">
      <w:pPr>
        <w:pStyle w:val="msonormal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В дневнике руководитель практики дает отзыв о работе обучающегося, ориентируясь на отзыв руководителя от производственной организации и отчет, составленный студентом.</w:t>
      </w:r>
    </w:p>
    <w:p w:rsidR="005C17B3" w:rsidRDefault="005C17B3" w:rsidP="005C17B3">
      <w:pPr>
        <w:pStyle w:val="msonormal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производственной (педагогической) практики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5C17B3" w:rsidRDefault="005C17B3" w:rsidP="005C17B3">
      <w:pPr>
        <w:spacing w:after="0"/>
        <w:ind w:firstLine="60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5C17B3" w:rsidRDefault="005C17B3" w:rsidP="005C17B3">
      <w:pPr>
        <w:spacing w:after="0"/>
        <w:ind w:left="40" w:firstLine="56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Текущий контроль прохождения практики производится в дискретные временные интервалы руководителем практики в форме проверки выполнения индивидуальных заданий.</w:t>
      </w:r>
    </w:p>
    <w:p w:rsidR="005C17B3" w:rsidRDefault="005C17B3" w:rsidP="005C17B3">
      <w:pPr>
        <w:tabs>
          <w:tab w:val="num" w:pos="142"/>
          <w:tab w:val="num" w:pos="284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Промежуточная аттестация обучающихся обеспечивает оценивание результатов прохождения практики.</w:t>
      </w:r>
    </w:p>
    <w:p w:rsidR="005C17B3" w:rsidRDefault="005C17B3" w:rsidP="005C17B3">
      <w:pPr>
        <w:ind w:left="40" w:firstLine="5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Форма промежуточной аттестации – зачет с оценкой – </w:t>
      </w:r>
      <w:r>
        <w:rPr>
          <w:rFonts w:ascii="Times New Roman" w:eastAsia="Times New Roman" w:hAnsi="Times New Roman"/>
          <w:bCs/>
          <w:sz w:val="24"/>
          <w:szCs w:val="24"/>
        </w:rPr>
        <w:t>проводится руководителем практики в форме защиты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(педагогической) практики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F151C8" w:rsidRDefault="00F151C8" w:rsidP="00F151C8">
      <w:pPr>
        <w:pStyle w:val="a4"/>
        <w:numPr>
          <w:ilvl w:val="0"/>
          <w:numId w:val="3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57" w:firstLine="352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Интеграционные технологии в преподавании филологических дисциплин: сб. материалов </w:t>
      </w: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>
        <w:rPr>
          <w:rFonts w:ascii="Times New Roman" w:hAnsi="Times New Roman"/>
          <w:sz w:val="24"/>
          <w:szCs w:val="24"/>
          <w:lang w:val="en-US"/>
        </w:rPr>
        <w:t>III</w:t>
      </w:r>
      <w:r w:rsidRPr="005C17B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Всероссийской</w:t>
      </w:r>
      <w:r>
        <w:rPr>
          <w:rFonts w:ascii="Times New Roman" w:hAnsi="Times New Roman" w:cs="Times New Roman"/>
          <w:sz w:val="24"/>
          <w:szCs w:val="24"/>
        </w:rPr>
        <w:t xml:space="preserve"> научно-практической конференции. – Н. Новгород: </w:t>
      </w:r>
      <w:proofErr w:type="spellStart"/>
      <w:r>
        <w:rPr>
          <w:rFonts w:ascii="Times New Roman" w:hAnsi="Times New Roman"/>
          <w:sz w:val="24"/>
          <w:szCs w:val="24"/>
        </w:rPr>
        <w:t>Мининский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ун</w:t>
      </w:r>
      <w:proofErr w:type="spellEnd"/>
      <w:r>
        <w:rPr>
          <w:rFonts w:ascii="Times New Roman" w:hAnsi="Times New Roman"/>
          <w:sz w:val="24"/>
          <w:szCs w:val="24"/>
        </w:rPr>
        <w:t>.-т</w:t>
      </w:r>
      <w:proofErr w:type="gramEnd"/>
      <w:r>
        <w:rPr>
          <w:rFonts w:ascii="Times New Roman" w:hAnsi="Times New Roman" w:cs="Times New Roman"/>
          <w:sz w:val="24"/>
          <w:szCs w:val="24"/>
        </w:rPr>
        <w:t>, 201</w:t>
      </w:r>
      <w:r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.          </w:t>
      </w:r>
    </w:p>
    <w:p w:rsidR="00F151C8" w:rsidRDefault="00F151C8" w:rsidP="00F151C8">
      <w:pPr>
        <w:pStyle w:val="a4"/>
        <w:numPr>
          <w:ilvl w:val="0"/>
          <w:numId w:val="3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57" w:firstLine="352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Хроленко А. Т. Введение в филологию: Учеб</w:t>
      </w:r>
      <w:proofErr w:type="gram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</w:t>
      </w:r>
      <w:proofErr w:type="gram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особие. – М.: Флинта; Наука, 2017. </w:t>
      </w:r>
    </w:p>
    <w:p w:rsidR="00F151C8" w:rsidRDefault="00F151C8" w:rsidP="00F151C8">
      <w:pPr>
        <w:pStyle w:val="a4"/>
        <w:numPr>
          <w:ilvl w:val="0"/>
          <w:numId w:val="3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57" w:firstLine="352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Скитневская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Л. В. Психолого-педагогический практикум: Учеб. Пособие. –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Н.Новгород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: НГПУ, 2014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:rsidR="00F151C8" w:rsidRDefault="00F151C8" w:rsidP="00F15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F151C8" w:rsidRDefault="00F151C8" w:rsidP="00F151C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В мастерской учителя-словесника </w:t>
      </w:r>
      <w:r>
        <w:rPr>
          <w:rFonts w:ascii="Times New Roman" w:hAnsi="Times New Roman"/>
          <w:sz w:val="24"/>
          <w:szCs w:val="24"/>
          <w:lang w:val="en-US"/>
        </w:rPr>
        <w:t>XXI</w:t>
      </w:r>
      <w:r>
        <w:rPr>
          <w:rFonts w:ascii="Times New Roman" w:hAnsi="Times New Roman"/>
          <w:sz w:val="24"/>
          <w:szCs w:val="24"/>
        </w:rPr>
        <w:t xml:space="preserve"> века: Сб. статей по материалам студенческой научно-методической конференции. – Н. Новгород: НГПУ, 2012. </w:t>
      </w:r>
    </w:p>
    <w:p w:rsidR="00F151C8" w:rsidRDefault="00F151C8" w:rsidP="00F151C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Психологическая подготовка студентов на педагогической практике: Учеб</w:t>
      </w:r>
      <w:proofErr w:type="gramStart"/>
      <w:r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>
        <w:rPr>
          <w:rFonts w:ascii="Times New Roman" w:hAnsi="Times New Roman"/>
          <w:sz w:val="24"/>
          <w:szCs w:val="24"/>
        </w:rPr>
        <w:t>мет.пособие</w:t>
      </w:r>
      <w:proofErr w:type="spellEnd"/>
      <w:r>
        <w:rPr>
          <w:rFonts w:ascii="Times New Roman" w:hAnsi="Times New Roman"/>
          <w:sz w:val="24"/>
          <w:szCs w:val="24"/>
        </w:rPr>
        <w:t>/</w:t>
      </w:r>
      <w:proofErr w:type="spellStart"/>
      <w:r>
        <w:rPr>
          <w:rFonts w:ascii="Times New Roman" w:hAnsi="Times New Roman"/>
          <w:sz w:val="24"/>
          <w:szCs w:val="24"/>
        </w:rPr>
        <w:t>Науч.ред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sz w:val="24"/>
          <w:szCs w:val="24"/>
        </w:rPr>
        <w:t>Т.Н.Князева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М.Б.Батюта</w:t>
      </w:r>
      <w:proofErr w:type="spellEnd"/>
      <w:r>
        <w:rPr>
          <w:rFonts w:ascii="Times New Roman" w:hAnsi="Times New Roman"/>
          <w:sz w:val="24"/>
          <w:szCs w:val="24"/>
        </w:rPr>
        <w:t xml:space="preserve">. – Н. Новгород: НГПУ, 2013. </w:t>
      </w:r>
    </w:p>
    <w:p w:rsidR="00F151C8" w:rsidRDefault="00F151C8" w:rsidP="00F151C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Русова</w:t>
      </w:r>
      <w:proofErr w:type="spellEnd"/>
      <w:r>
        <w:rPr>
          <w:rFonts w:ascii="Times New Roman" w:hAnsi="Times New Roman"/>
          <w:sz w:val="24"/>
          <w:szCs w:val="24"/>
        </w:rPr>
        <w:t xml:space="preserve"> Н.Ю. Основы текстовой коммуникации (от замысла – к тексту). 10 – 11 </w:t>
      </w:r>
      <w:proofErr w:type="spellStart"/>
      <w:r>
        <w:rPr>
          <w:rFonts w:ascii="Times New Roman" w:hAnsi="Times New Roman"/>
          <w:sz w:val="24"/>
          <w:szCs w:val="24"/>
        </w:rPr>
        <w:t>кл</w:t>
      </w:r>
      <w:proofErr w:type="spellEnd"/>
      <w:r>
        <w:rPr>
          <w:rFonts w:ascii="Times New Roman" w:hAnsi="Times New Roman"/>
          <w:sz w:val="24"/>
          <w:szCs w:val="24"/>
        </w:rPr>
        <w:t>.: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к доп. курсу по выбору. – М.: </w:t>
      </w:r>
      <w:proofErr w:type="spellStart"/>
      <w:r>
        <w:rPr>
          <w:rFonts w:ascii="Times New Roman" w:hAnsi="Times New Roman"/>
          <w:sz w:val="24"/>
          <w:szCs w:val="24"/>
        </w:rPr>
        <w:t>Баласс</w:t>
      </w:r>
      <w:proofErr w:type="spellEnd"/>
      <w:r>
        <w:rPr>
          <w:rFonts w:ascii="Times New Roman" w:hAnsi="Times New Roman"/>
          <w:sz w:val="24"/>
          <w:szCs w:val="24"/>
        </w:rPr>
        <w:t>, 2013.</w:t>
      </w:r>
    </w:p>
    <w:p w:rsidR="00F151C8" w:rsidRDefault="00F151C8" w:rsidP="00F151C8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4. </w:t>
      </w:r>
      <w:proofErr w:type="spellStart"/>
      <w:r>
        <w:rPr>
          <w:rFonts w:ascii="Times New Roman" w:hAnsi="Times New Roman"/>
          <w:sz w:val="24"/>
          <w:szCs w:val="24"/>
        </w:rPr>
        <w:t>Русова</w:t>
      </w:r>
      <w:proofErr w:type="spellEnd"/>
      <w:r>
        <w:rPr>
          <w:rFonts w:ascii="Times New Roman" w:hAnsi="Times New Roman"/>
          <w:sz w:val="24"/>
          <w:szCs w:val="24"/>
        </w:rPr>
        <w:t xml:space="preserve"> Н. Ю. Дидактическое моделирование для предметной области «Филология»: Монография.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НГПУ, 2013. </w:t>
      </w:r>
    </w:p>
    <w:p w:rsidR="00F151C8" w:rsidRDefault="00F151C8" w:rsidP="00F151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5. </w:t>
      </w:r>
      <w:proofErr w:type="spellStart"/>
      <w:r>
        <w:rPr>
          <w:rFonts w:ascii="Times New Roman" w:hAnsi="Times New Roman"/>
          <w:sz w:val="24"/>
          <w:szCs w:val="24"/>
        </w:rPr>
        <w:t>Скитневская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Л. В. Психолого-педагогический практикум: Учеб. Пособие.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НГПУ, 2014. 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C17B3" w:rsidRDefault="005C17B3" w:rsidP="005C17B3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4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5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6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7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8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9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0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1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http://www.litportal.ru/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2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http://magazines.russ.ru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3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4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5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6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4C165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7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5C17B3" w:rsidRDefault="005C17B3" w:rsidP="005C17B3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C17B3" w:rsidRDefault="005C17B3" w:rsidP="005C17B3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5C17B3" w:rsidRDefault="005C17B3" w:rsidP="005C17B3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5C17B3" w:rsidRDefault="005C17B3" w:rsidP="005C17B3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производственной (педагогической)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5C17B3" w:rsidRDefault="005C17B3" w:rsidP="005C17B3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пакет программ </w:t>
      </w:r>
      <w:r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>Microsoft</w:t>
      </w:r>
      <w:r w:rsidRPr="008147E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>Office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;</w:t>
      </w:r>
    </w:p>
    <w:p w:rsidR="005C17B3" w:rsidRDefault="005C17B3" w:rsidP="005C17B3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- </w:t>
      </w:r>
      <w:proofErr w:type="spellStart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Антиплагиат</w:t>
      </w:r>
      <w:proofErr w:type="spellEnd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;</w:t>
      </w:r>
    </w:p>
    <w:p w:rsidR="005C17B3" w:rsidRDefault="005C17B3" w:rsidP="005C17B3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>ABBYY</w:t>
      </w:r>
      <w:r w:rsidRPr="005C17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>FineReader</w:t>
      </w:r>
      <w:proofErr w:type="spellEnd"/>
      <w:r w:rsidRPr="005C17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5C17B3" w:rsidRDefault="005C17B3" w:rsidP="005C17B3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5C17B3" w:rsidRDefault="005C17B3" w:rsidP="005C17B3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hyperlink r:id="rId98" w:history="1">
        <w:r>
          <w:rPr>
            <w:rStyle w:val="af7"/>
            <w:rFonts w:ascii="Times New Roman" w:hAnsi="Times New Roman"/>
            <w:sz w:val="24"/>
            <w:szCs w:val="24"/>
          </w:rPr>
          <w:t>http://www.gramota.ru/</w:t>
        </w:r>
      </w:hyperlink>
      <w:r>
        <w:rPr>
          <w:rFonts w:ascii="Times New Roman" w:hAnsi="Times New Roman"/>
          <w:sz w:val="24"/>
          <w:szCs w:val="24"/>
        </w:rPr>
        <w:t xml:space="preserve"> - Справочно-информационный портал по русскому языку;</w:t>
      </w:r>
    </w:p>
    <w:p w:rsidR="005C17B3" w:rsidRDefault="005C17B3" w:rsidP="005C17B3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hyperlink r:id="rId99" w:history="1">
        <w:r>
          <w:rPr>
            <w:rStyle w:val="af7"/>
            <w:rFonts w:ascii="Times New Roman" w:hAnsi="Times New Roman"/>
            <w:sz w:val="24"/>
            <w:szCs w:val="24"/>
          </w:rPr>
          <w:t>http://www.slovopedia.com/</w:t>
        </w:r>
      </w:hyperlink>
      <w:r>
        <w:rPr>
          <w:rFonts w:ascii="Times New Roman" w:hAnsi="Times New Roman"/>
          <w:sz w:val="24"/>
          <w:szCs w:val="24"/>
        </w:rPr>
        <w:t xml:space="preserve"> - Электронные толковые словари.</w:t>
      </w:r>
    </w:p>
    <w:p w:rsidR="005C17B3" w:rsidRDefault="005C17B3" w:rsidP="005C17B3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5C17B3" w:rsidRDefault="005C17B3" w:rsidP="005C17B3">
      <w:pPr>
        <w:tabs>
          <w:tab w:val="left" w:pos="709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ab/>
        <w:t>15. Материально-техническое обеспечение производственной (педагогической) практики</w:t>
      </w:r>
      <w:r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5C17B3" w:rsidRDefault="005C17B3" w:rsidP="005C17B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</w:rPr>
        <w:t>Про</w:t>
      </w:r>
      <w:r>
        <w:rPr>
          <w:rFonts w:ascii="Times New Roman" w:eastAsia="Times New Roman" w:hAnsi="Times New Roman"/>
          <w:sz w:val="24"/>
          <w:szCs w:val="24"/>
        </w:rPr>
        <w:t>хождение производственной практики осуществляется в образовательном учреждении и требует учебного кабинета.</w:t>
      </w:r>
    </w:p>
    <w:p w:rsidR="005C17B3" w:rsidRDefault="005C17B3" w:rsidP="005C17B3">
      <w:pPr>
        <w:tabs>
          <w:tab w:val="left" w:pos="2035"/>
        </w:tabs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       Во время педагогической практики студенты должны быть обеспечены учебниками по русскому языку и по литературе для средней школы, а также должны иметь доступ к Государственному образовательному стандарту основного общего и среднего (полного) общего образования, программам по русскому языку и по литературе для средней школы.</w:t>
      </w:r>
    </w:p>
    <w:p w:rsidR="005C17B3" w:rsidRDefault="005C17B3" w:rsidP="005C17B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</w:rPr>
        <w:tab/>
        <w:t xml:space="preserve">Технические средства обучения: </w:t>
      </w:r>
      <w:r>
        <w:rPr>
          <w:rFonts w:ascii="Times New Roman" w:hAnsi="Times New Roman"/>
          <w:sz w:val="24"/>
          <w:szCs w:val="24"/>
        </w:rPr>
        <w:t xml:space="preserve">компьютер, </w:t>
      </w:r>
      <w:r>
        <w:rPr>
          <w:rFonts w:ascii="Times New Roman" w:eastAsia="Times New Roman" w:hAnsi="Times New Roman"/>
          <w:sz w:val="24"/>
          <w:szCs w:val="24"/>
        </w:rPr>
        <w:t>мультимедийное оборудование.</w:t>
      </w:r>
    </w:p>
    <w:p w:rsidR="002A265D" w:rsidRDefault="002A265D" w:rsidP="002A265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2A265D" w:rsidRPr="003856CB" w:rsidRDefault="002A265D" w:rsidP="002A265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3856CB">
        <w:rPr>
          <w:rFonts w:ascii="Times New Roman" w:hAnsi="Times New Roman"/>
          <w:b/>
          <w:bCs/>
          <w:sz w:val="24"/>
          <w:szCs w:val="24"/>
        </w:rPr>
        <w:t>7. ПРОГРАММА ИТОГОВОЙ АТТЕСТАЦИИ</w:t>
      </w:r>
    </w:p>
    <w:p w:rsidR="002A265D" w:rsidRPr="003856CB" w:rsidRDefault="002A265D" w:rsidP="002A265D">
      <w:pPr>
        <w:pStyle w:val="a4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856CB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2A265D" w:rsidRPr="003856CB" w:rsidRDefault="002A265D" w:rsidP="002A265D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2A265D" w:rsidRPr="003856CB" w:rsidRDefault="002A265D" w:rsidP="002A265D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3856CB">
        <w:rPr>
          <w:rFonts w:ascii="Times New Roman" w:hAnsi="Times New Roman"/>
          <w:sz w:val="24"/>
          <w:szCs w:val="24"/>
          <w:lang w:val="en-US"/>
        </w:rPr>
        <w:t>R</w:t>
      </w:r>
      <w:r w:rsidRPr="003856C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6C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856CB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2A265D" w:rsidRPr="003856CB" w:rsidRDefault="002A265D" w:rsidP="002A265D">
      <w:pPr>
        <w:jc w:val="both"/>
        <w:rPr>
          <w:rFonts w:ascii="Times New Roman" w:hAnsi="Times New Roman"/>
          <w:sz w:val="24"/>
          <w:szCs w:val="24"/>
        </w:rPr>
      </w:pPr>
    </w:p>
    <w:p w:rsidR="002A265D" w:rsidRPr="003856CB" w:rsidRDefault="002A265D" w:rsidP="002A265D">
      <w:pPr>
        <w:jc w:val="both"/>
        <w:rPr>
          <w:rFonts w:ascii="Times New Roman" w:hAnsi="Times New Roman"/>
          <w:sz w:val="24"/>
          <w:szCs w:val="24"/>
        </w:rPr>
      </w:pPr>
      <w:r w:rsidRPr="003856CB">
        <w:rPr>
          <w:rFonts w:ascii="Times New Roman" w:hAnsi="Times New Roman"/>
          <w:sz w:val="24"/>
          <w:szCs w:val="24"/>
        </w:rPr>
        <w:t>Где:</w:t>
      </w:r>
    </w:p>
    <w:p w:rsidR="002A265D" w:rsidRPr="003856CB" w:rsidRDefault="002A265D" w:rsidP="002A265D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856CB">
        <w:rPr>
          <w:rFonts w:ascii="Times New Roman" w:hAnsi="Times New Roman"/>
          <w:sz w:val="24"/>
          <w:szCs w:val="24"/>
          <w:lang w:val="en-US"/>
        </w:rPr>
        <w:t>R</w:t>
      </w:r>
      <w:r w:rsidRPr="003856C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6C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856C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856CB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3856CB">
        <w:rPr>
          <w:rFonts w:ascii="Times New Roman" w:hAnsi="Times New Roman"/>
          <w:sz w:val="24"/>
          <w:szCs w:val="24"/>
        </w:rPr>
        <w:t xml:space="preserve"> балл студента </w:t>
      </w:r>
      <w:r w:rsidRPr="003856CB">
        <w:rPr>
          <w:rFonts w:ascii="Times New Roman" w:hAnsi="Times New Roman"/>
          <w:sz w:val="24"/>
          <w:szCs w:val="24"/>
          <w:lang w:val="en-US"/>
        </w:rPr>
        <w:t>j</w:t>
      </w:r>
      <w:r w:rsidRPr="003856CB">
        <w:rPr>
          <w:rFonts w:ascii="Times New Roman" w:hAnsi="Times New Roman"/>
          <w:sz w:val="24"/>
          <w:szCs w:val="24"/>
        </w:rPr>
        <w:t xml:space="preserve"> по модулю;</w:t>
      </w:r>
      <w:r w:rsidRPr="003856CB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2A265D" w:rsidRPr="003856CB" w:rsidRDefault="004C1659" w:rsidP="002A265D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A265D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A265D" w:rsidRPr="003856CB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A265D" w:rsidRPr="003856CB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2A265D" w:rsidRPr="003856CB" w:rsidRDefault="004C1659" w:rsidP="002A265D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2A265D" w:rsidRPr="003856CB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2A265D" w:rsidRPr="003856CB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2A265D" w:rsidRPr="003856CB" w:rsidRDefault="004C1659" w:rsidP="002A265D">
      <w:pPr>
        <w:jc w:val="both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A265D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A265D" w:rsidRPr="003856CB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A265D" w:rsidRPr="003856C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2A265D" w:rsidRPr="003856CB" w:rsidRDefault="004C1659" w:rsidP="002A265D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2A265D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2A265D" w:rsidRPr="003856C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A265D" w:rsidRPr="003856CB" w:rsidRDefault="002A265D" w:rsidP="002A265D">
      <w:pPr>
        <w:jc w:val="both"/>
        <w:rPr>
          <w:rFonts w:ascii="Times New Roman" w:eastAsia="Times New Roman" w:hAnsi="Times New Roman"/>
          <w:sz w:val="24"/>
          <w:szCs w:val="24"/>
        </w:rPr>
      </w:pPr>
      <w:r w:rsidRPr="003856CB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074D2C" w:rsidRPr="00E9169B" w:rsidRDefault="00074D2C" w:rsidP="005C17B3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E9169B" w:rsidSect="00F328CB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3817" w:rsidRDefault="00BF3817" w:rsidP="00CA7167">
      <w:pPr>
        <w:spacing w:after="0" w:line="240" w:lineRule="auto"/>
      </w:pPr>
      <w:r>
        <w:separator/>
      </w:r>
    </w:p>
  </w:endnote>
  <w:endnote w:type="continuationSeparator" w:id="0">
    <w:p w:rsidR="00BF3817" w:rsidRDefault="00BF381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25051346"/>
      <w:docPartObj>
        <w:docPartGallery w:val="Page Numbers (Bottom of Page)"/>
        <w:docPartUnique/>
      </w:docPartObj>
    </w:sdtPr>
    <w:sdtEndPr/>
    <w:sdtContent>
      <w:p w:rsidR="00130386" w:rsidRDefault="00130386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C1659">
          <w:rPr>
            <w:noProof/>
          </w:rPr>
          <w:t>3</w:t>
        </w:r>
        <w:r>
          <w:fldChar w:fldCharType="end"/>
        </w:r>
      </w:p>
    </w:sdtContent>
  </w:sdt>
  <w:p w:rsidR="00130386" w:rsidRDefault="00130386" w:rsidP="00CA35B5">
    <w:pPr>
      <w:pStyle w:val="ae"/>
      <w:tabs>
        <w:tab w:val="clear" w:pos="4677"/>
        <w:tab w:val="clear" w:pos="9355"/>
        <w:tab w:val="left" w:pos="3293"/>
        <w:tab w:val="left" w:pos="3870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0386" w:rsidRDefault="00130386">
    <w:pPr>
      <w:pStyle w:val="ae"/>
      <w:jc w:val="right"/>
    </w:pPr>
  </w:p>
  <w:p w:rsidR="00130386" w:rsidRDefault="00130386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3817" w:rsidRDefault="00BF3817" w:rsidP="00CA7167">
      <w:pPr>
        <w:spacing w:after="0" w:line="240" w:lineRule="auto"/>
      </w:pPr>
      <w:r>
        <w:separator/>
      </w:r>
    </w:p>
  </w:footnote>
  <w:footnote w:type="continuationSeparator" w:id="0">
    <w:p w:rsidR="00BF3817" w:rsidRDefault="00BF381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615B5"/>
    <w:multiLevelType w:val="hybridMultilevel"/>
    <w:tmpl w:val="02D02A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1477C3"/>
    <w:multiLevelType w:val="hybridMultilevel"/>
    <w:tmpl w:val="7E0E66E4"/>
    <w:lvl w:ilvl="0" w:tplc="111CCC9E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5269DC"/>
    <w:multiLevelType w:val="multilevel"/>
    <w:tmpl w:val="78D2A0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6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DF356FE"/>
    <w:multiLevelType w:val="hybridMultilevel"/>
    <w:tmpl w:val="73947D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26D5A37"/>
    <w:multiLevelType w:val="multilevel"/>
    <w:tmpl w:val="9628F6E6"/>
    <w:styleLink w:val="WWNum1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12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9">
    <w:nsid w:val="3CC80D7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1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>
    <w:nsid w:val="5B563520"/>
    <w:multiLevelType w:val="hybridMultilevel"/>
    <w:tmpl w:val="D55CCED8"/>
    <w:lvl w:ilvl="0" w:tplc="708C1B3A">
      <w:start w:val="1"/>
      <w:numFmt w:val="decimal"/>
      <w:lvlText w:val="%1."/>
      <w:lvlJc w:val="left"/>
      <w:pPr>
        <w:ind w:left="1924" w:hanging="12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61CE5D46"/>
    <w:multiLevelType w:val="hybridMultilevel"/>
    <w:tmpl w:val="22FC77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06A680F"/>
    <w:multiLevelType w:val="multilevel"/>
    <w:tmpl w:val="A0BA7C2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8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7C0232AB"/>
    <w:multiLevelType w:val="multilevel"/>
    <w:tmpl w:val="25404B4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42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9"/>
  </w:num>
  <w:num w:numId="2">
    <w:abstractNumId w:val="36"/>
  </w:num>
  <w:num w:numId="3">
    <w:abstractNumId w:val="12"/>
  </w:num>
  <w:num w:numId="4">
    <w:abstractNumId w:val="9"/>
  </w:num>
  <w:num w:numId="5">
    <w:abstractNumId w:val="33"/>
  </w:num>
  <w:num w:numId="6">
    <w:abstractNumId w:val="38"/>
  </w:num>
  <w:num w:numId="7">
    <w:abstractNumId w:val="15"/>
  </w:num>
  <w:num w:numId="8">
    <w:abstractNumId w:val="6"/>
  </w:num>
  <w:num w:numId="9">
    <w:abstractNumId w:val="42"/>
  </w:num>
  <w:num w:numId="10">
    <w:abstractNumId w:val="26"/>
  </w:num>
  <w:num w:numId="11">
    <w:abstractNumId w:val="13"/>
  </w:num>
  <w:num w:numId="12">
    <w:abstractNumId w:val="21"/>
  </w:num>
  <w:num w:numId="13">
    <w:abstractNumId w:val="18"/>
  </w:num>
  <w:num w:numId="14">
    <w:abstractNumId w:val="37"/>
  </w:num>
  <w:num w:numId="15">
    <w:abstractNumId w:val="10"/>
  </w:num>
  <w:num w:numId="16">
    <w:abstractNumId w:val="28"/>
  </w:num>
  <w:num w:numId="17">
    <w:abstractNumId w:val="4"/>
  </w:num>
  <w:num w:numId="18">
    <w:abstractNumId w:val="20"/>
  </w:num>
  <w:num w:numId="19">
    <w:abstractNumId w:val="22"/>
  </w:num>
  <w:num w:numId="20">
    <w:abstractNumId w:val="30"/>
  </w:num>
  <w:num w:numId="21">
    <w:abstractNumId w:val="3"/>
  </w:num>
  <w:num w:numId="2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</w:num>
  <w:num w:numId="25">
    <w:abstractNumId w:val="32"/>
  </w:num>
  <w:num w:numId="26">
    <w:abstractNumId w:val="14"/>
  </w:num>
  <w:num w:numId="27">
    <w:abstractNumId w:val="40"/>
  </w:num>
  <w:num w:numId="28">
    <w:abstractNumId w:val="2"/>
  </w:num>
  <w:num w:numId="29">
    <w:abstractNumId w:val="23"/>
  </w:num>
  <w:num w:numId="30">
    <w:abstractNumId w:val="35"/>
  </w:num>
  <w:num w:numId="31">
    <w:abstractNumId w:val="17"/>
  </w:num>
  <w:num w:numId="32">
    <w:abstractNumId w:val="25"/>
  </w:num>
  <w:num w:numId="33">
    <w:abstractNumId w:val="31"/>
  </w:num>
  <w:num w:numId="34">
    <w:abstractNumId w:val="19"/>
  </w:num>
  <w:num w:numId="35">
    <w:abstractNumId w:val="1"/>
  </w:num>
  <w:num w:numId="36">
    <w:abstractNumId w:val="41"/>
  </w:num>
  <w:num w:numId="3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7"/>
  </w:num>
  <w:num w:numId="42">
    <w:abstractNumId w:val="11"/>
  </w:num>
  <w:num w:numId="43">
    <w:abstractNumId w:val="11"/>
    <w:lvlOverride w:ilvl="0">
      <w:startOverride w:val="1"/>
      <w:lvl w:ilvl="0">
        <w:start w:val="1"/>
        <w:numFmt w:val="decimal"/>
        <w:lvlText w:val="%1."/>
        <w:lvlJc w:val="left"/>
      </w:lvl>
    </w:lvlOverride>
  </w:num>
  <w:num w:numId="44">
    <w:abstractNumId w:val="24"/>
  </w:num>
  <w:num w:numId="45">
    <w:abstractNumId w:val="4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263FA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E26C3"/>
    <w:rsid w:val="000F0737"/>
    <w:rsid w:val="000F359C"/>
    <w:rsid w:val="000F605D"/>
    <w:rsid w:val="001178CF"/>
    <w:rsid w:val="00130386"/>
    <w:rsid w:val="001444E1"/>
    <w:rsid w:val="0014613F"/>
    <w:rsid w:val="001869AC"/>
    <w:rsid w:val="00186A21"/>
    <w:rsid w:val="001A3634"/>
    <w:rsid w:val="001B2564"/>
    <w:rsid w:val="001B790A"/>
    <w:rsid w:val="001C4F99"/>
    <w:rsid w:val="001F0255"/>
    <w:rsid w:val="001F37E8"/>
    <w:rsid w:val="00204C0C"/>
    <w:rsid w:val="00213B20"/>
    <w:rsid w:val="0022540B"/>
    <w:rsid w:val="0022609C"/>
    <w:rsid w:val="00232DBF"/>
    <w:rsid w:val="00242947"/>
    <w:rsid w:val="002508F5"/>
    <w:rsid w:val="00283884"/>
    <w:rsid w:val="002861AF"/>
    <w:rsid w:val="0029039B"/>
    <w:rsid w:val="002966E7"/>
    <w:rsid w:val="002A0B87"/>
    <w:rsid w:val="002A265D"/>
    <w:rsid w:val="002B0124"/>
    <w:rsid w:val="002C330B"/>
    <w:rsid w:val="002C4E8B"/>
    <w:rsid w:val="002D1133"/>
    <w:rsid w:val="002D299C"/>
    <w:rsid w:val="002F4740"/>
    <w:rsid w:val="00305D70"/>
    <w:rsid w:val="003153BE"/>
    <w:rsid w:val="00321730"/>
    <w:rsid w:val="00323346"/>
    <w:rsid w:val="00323FE3"/>
    <w:rsid w:val="00324F2D"/>
    <w:rsid w:val="003335B7"/>
    <w:rsid w:val="00334A9D"/>
    <w:rsid w:val="00335FD8"/>
    <w:rsid w:val="00342002"/>
    <w:rsid w:val="00350D31"/>
    <w:rsid w:val="0035720D"/>
    <w:rsid w:val="0036521D"/>
    <w:rsid w:val="003656B8"/>
    <w:rsid w:val="00367247"/>
    <w:rsid w:val="00367307"/>
    <w:rsid w:val="00367C3E"/>
    <w:rsid w:val="003842FB"/>
    <w:rsid w:val="0039618F"/>
    <w:rsid w:val="00397F06"/>
    <w:rsid w:val="003A36FE"/>
    <w:rsid w:val="003A4747"/>
    <w:rsid w:val="003B0A63"/>
    <w:rsid w:val="003C3305"/>
    <w:rsid w:val="003C350E"/>
    <w:rsid w:val="003C53D2"/>
    <w:rsid w:val="003C6A3E"/>
    <w:rsid w:val="00407AE0"/>
    <w:rsid w:val="00412029"/>
    <w:rsid w:val="0041524A"/>
    <w:rsid w:val="0044076A"/>
    <w:rsid w:val="00442F3F"/>
    <w:rsid w:val="004439A0"/>
    <w:rsid w:val="00455064"/>
    <w:rsid w:val="004551EE"/>
    <w:rsid w:val="004552C5"/>
    <w:rsid w:val="00463190"/>
    <w:rsid w:val="00463B74"/>
    <w:rsid w:val="004649C5"/>
    <w:rsid w:val="00465641"/>
    <w:rsid w:val="00466E62"/>
    <w:rsid w:val="00477E4F"/>
    <w:rsid w:val="0048222B"/>
    <w:rsid w:val="00487B77"/>
    <w:rsid w:val="004B2ECB"/>
    <w:rsid w:val="004C1659"/>
    <w:rsid w:val="004D1D18"/>
    <w:rsid w:val="004D5381"/>
    <w:rsid w:val="004E13F8"/>
    <w:rsid w:val="004F5175"/>
    <w:rsid w:val="004F6BF2"/>
    <w:rsid w:val="00503E05"/>
    <w:rsid w:val="00504CC2"/>
    <w:rsid w:val="00510D7C"/>
    <w:rsid w:val="0051127F"/>
    <w:rsid w:val="005673D0"/>
    <w:rsid w:val="00587D1E"/>
    <w:rsid w:val="005A031C"/>
    <w:rsid w:val="005A5053"/>
    <w:rsid w:val="005C17B3"/>
    <w:rsid w:val="005C2AB8"/>
    <w:rsid w:val="005C4433"/>
    <w:rsid w:val="005C45D8"/>
    <w:rsid w:val="005D1F37"/>
    <w:rsid w:val="005D2E5F"/>
    <w:rsid w:val="005E4170"/>
    <w:rsid w:val="005E5A5A"/>
    <w:rsid w:val="005E6815"/>
    <w:rsid w:val="005F7D3B"/>
    <w:rsid w:val="006020D2"/>
    <w:rsid w:val="006431A3"/>
    <w:rsid w:val="00652A56"/>
    <w:rsid w:val="00657D99"/>
    <w:rsid w:val="006618A3"/>
    <w:rsid w:val="00673EA3"/>
    <w:rsid w:val="0067770D"/>
    <w:rsid w:val="0068267B"/>
    <w:rsid w:val="00695872"/>
    <w:rsid w:val="006B2955"/>
    <w:rsid w:val="006C10A5"/>
    <w:rsid w:val="006E62D8"/>
    <w:rsid w:val="006F53B0"/>
    <w:rsid w:val="00700750"/>
    <w:rsid w:val="007023A8"/>
    <w:rsid w:val="00702A5B"/>
    <w:rsid w:val="007243BC"/>
    <w:rsid w:val="0073305F"/>
    <w:rsid w:val="007371CA"/>
    <w:rsid w:val="00737E4D"/>
    <w:rsid w:val="00752B57"/>
    <w:rsid w:val="0076486C"/>
    <w:rsid w:val="00771F0D"/>
    <w:rsid w:val="00772EE4"/>
    <w:rsid w:val="00783103"/>
    <w:rsid w:val="00790C9A"/>
    <w:rsid w:val="007B1F62"/>
    <w:rsid w:val="007B22D6"/>
    <w:rsid w:val="007B2BEA"/>
    <w:rsid w:val="007B503A"/>
    <w:rsid w:val="007B5DD9"/>
    <w:rsid w:val="007B6CE0"/>
    <w:rsid w:val="007B7EC3"/>
    <w:rsid w:val="007D06F1"/>
    <w:rsid w:val="007E56C6"/>
    <w:rsid w:val="007E6336"/>
    <w:rsid w:val="007E7AFB"/>
    <w:rsid w:val="0080198A"/>
    <w:rsid w:val="00805DCE"/>
    <w:rsid w:val="00807C52"/>
    <w:rsid w:val="00811EA9"/>
    <w:rsid w:val="008147EA"/>
    <w:rsid w:val="00831C77"/>
    <w:rsid w:val="00834163"/>
    <w:rsid w:val="00837041"/>
    <w:rsid w:val="00852B82"/>
    <w:rsid w:val="008542F1"/>
    <w:rsid w:val="00860C86"/>
    <w:rsid w:val="0086709B"/>
    <w:rsid w:val="008710D2"/>
    <w:rsid w:val="008743C8"/>
    <w:rsid w:val="00887DA7"/>
    <w:rsid w:val="00887FF9"/>
    <w:rsid w:val="008915F8"/>
    <w:rsid w:val="00892674"/>
    <w:rsid w:val="008A06A1"/>
    <w:rsid w:val="008A2780"/>
    <w:rsid w:val="008C0096"/>
    <w:rsid w:val="008E6097"/>
    <w:rsid w:val="008F410F"/>
    <w:rsid w:val="00916A16"/>
    <w:rsid w:val="00917867"/>
    <w:rsid w:val="00936E11"/>
    <w:rsid w:val="0093758B"/>
    <w:rsid w:val="00951284"/>
    <w:rsid w:val="009529DA"/>
    <w:rsid w:val="0095689E"/>
    <w:rsid w:val="009633E5"/>
    <w:rsid w:val="009661C3"/>
    <w:rsid w:val="009675EF"/>
    <w:rsid w:val="00981269"/>
    <w:rsid w:val="0098333E"/>
    <w:rsid w:val="009A4203"/>
    <w:rsid w:val="009D1D48"/>
    <w:rsid w:val="009F7ED5"/>
    <w:rsid w:val="00A1013E"/>
    <w:rsid w:val="00A10277"/>
    <w:rsid w:val="00A16D6D"/>
    <w:rsid w:val="00A24E06"/>
    <w:rsid w:val="00A26E41"/>
    <w:rsid w:val="00A30A93"/>
    <w:rsid w:val="00A329B6"/>
    <w:rsid w:val="00A374C1"/>
    <w:rsid w:val="00A41D66"/>
    <w:rsid w:val="00A4300C"/>
    <w:rsid w:val="00A572B2"/>
    <w:rsid w:val="00A80DED"/>
    <w:rsid w:val="00A81EA5"/>
    <w:rsid w:val="00A81F9D"/>
    <w:rsid w:val="00A83061"/>
    <w:rsid w:val="00A93F8D"/>
    <w:rsid w:val="00AA3688"/>
    <w:rsid w:val="00AB0A25"/>
    <w:rsid w:val="00AB1F2F"/>
    <w:rsid w:val="00AB3AAE"/>
    <w:rsid w:val="00AB61B8"/>
    <w:rsid w:val="00AD3B71"/>
    <w:rsid w:val="00AD55EE"/>
    <w:rsid w:val="00AD7E24"/>
    <w:rsid w:val="00AE4ED3"/>
    <w:rsid w:val="00B0005B"/>
    <w:rsid w:val="00B051C3"/>
    <w:rsid w:val="00B160BB"/>
    <w:rsid w:val="00B26332"/>
    <w:rsid w:val="00B30DB9"/>
    <w:rsid w:val="00B353BD"/>
    <w:rsid w:val="00B36731"/>
    <w:rsid w:val="00B43984"/>
    <w:rsid w:val="00B45F98"/>
    <w:rsid w:val="00B50ABE"/>
    <w:rsid w:val="00B51BCF"/>
    <w:rsid w:val="00B5595E"/>
    <w:rsid w:val="00B77B0D"/>
    <w:rsid w:val="00B8111B"/>
    <w:rsid w:val="00B849BE"/>
    <w:rsid w:val="00B84F18"/>
    <w:rsid w:val="00B86D85"/>
    <w:rsid w:val="00BB1488"/>
    <w:rsid w:val="00BB4A6A"/>
    <w:rsid w:val="00BD4DA3"/>
    <w:rsid w:val="00BE62A2"/>
    <w:rsid w:val="00BF3817"/>
    <w:rsid w:val="00C12476"/>
    <w:rsid w:val="00C12AB6"/>
    <w:rsid w:val="00C1734C"/>
    <w:rsid w:val="00C241A5"/>
    <w:rsid w:val="00C257D2"/>
    <w:rsid w:val="00C25B2B"/>
    <w:rsid w:val="00C424B7"/>
    <w:rsid w:val="00C5329F"/>
    <w:rsid w:val="00C64DEA"/>
    <w:rsid w:val="00C736C4"/>
    <w:rsid w:val="00C77E3D"/>
    <w:rsid w:val="00C821EE"/>
    <w:rsid w:val="00C86A25"/>
    <w:rsid w:val="00C97173"/>
    <w:rsid w:val="00C978C4"/>
    <w:rsid w:val="00CA3453"/>
    <w:rsid w:val="00CA35B5"/>
    <w:rsid w:val="00CA7167"/>
    <w:rsid w:val="00CB5348"/>
    <w:rsid w:val="00CB54AF"/>
    <w:rsid w:val="00CB570D"/>
    <w:rsid w:val="00CC3E9E"/>
    <w:rsid w:val="00CD25C4"/>
    <w:rsid w:val="00CD3425"/>
    <w:rsid w:val="00CD4465"/>
    <w:rsid w:val="00CF752F"/>
    <w:rsid w:val="00D20BE8"/>
    <w:rsid w:val="00D441B7"/>
    <w:rsid w:val="00D44B6A"/>
    <w:rsid w:val="00D474ED"/>
    <w:rsid w:val="00D6125B"/>
    <w:rsid w:val="00D72546"/>
    <w:rsid w:val="00D8032E"/>
    <w:rsid w:val="00D83CDC"/>
    <w:rsid w:val="00D910C4"/>
    <w:rsid w:val="00DA2835"/>
    <w:rsid w:val="00DB4BD2"/>
    <w:rsid w:val="00DB597C"/>
    <w:rsid w:val="00DE0C70"/>
    <w:rsid w:val="00DE0EDF"/>
    <w:rsid w:val="00DF1C50"/>
    <w:rsid w:val="00DF4289"/>
    <w:rsid w:val="00E04353"/>
    <w:rsid w:val="00E05535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36ED"/>
    <w:rsid w:val="00E66689"/>
    <w:rsid w:val="00E84327"/>
    <w:rsid w:val="00E862D9"/>
    <w:rsid w:val="00E9169B"/>
    <w:rsid w:val="00E961B6"/>
    <w:rsid w:val="00EA6A2F"/>
    <w:rsid w:val="00EA6A56"/>
    <w:rsid w:val="00EB5FCB"/>
    <w:rsid w:val="00EC6DAB"/>
    <w:rsid w:val="00ED17CE"/>
    <w:rsid w:val="00ED73F9"/>
    <w:rsid w:val="00EE012B"/>
    <w:rsid w:val="00EE3A9D"/>
    <w:rsid w:val="00EE6033"/>
    <w:rsid w:val="00EF1598"/>
    <w:rsid w:val="00EF7C7A"/>
    <w:rsid w:val="00F00857"/>
    <w:rsid w:val="00F151C8"/>
    <w:rsid w:val="00F166CA"/>
    <w:rsid w:val="00F22FDF"/>
    <w:rsid w:val="00F24925"/>
    <w:rsid w:val="00F271ED"/>
    <w:rsid w:val="00F31787"/>
    <w:rsid w:val="00F328CB"/>
    <w:rsid w:val="00F341F8"/>
    <w:rsid w:val="00F3497A"/>
    <w:rsid w:val="00F525D1"/>
    <w:rsid w:val="00F53498"/>
    <w:rsid w:val="00F61F6A"/>
    <w:rsid w:val="00F64DE1"/>
    <w:rsid w:val="00F660A8"/>
    <w:rsid w:val="00F67CFB"/>
    <w:rsid w:val="00F74C29"/>
    <w:rsid w:val="00F77C11"/>
    <w:rsid w:val="00F85112"/>
    <w:rsid w:val="00F93906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198A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semiHidden/>
    <w:unhideWhenUsed/>
    <w:rsid w:val="002966E7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2966E7"/>
    <w:rPr>
      <w:rFonts w:ascii="Calibri" w:eastAsia="Calibri" w:hAnsi="Calibri" w:cs="Times New Roman"/>
    </w:rPr>
  </w:style>
  <w:style w:type="character" w:styleId="af7">
    <w:name w:val="Hyperlink"/>
    <w:basedOn w:val="a0"/>
    <w:uiPriority w:val="99"/>
    <w:unhideWhenUsed/>
    <w:rsid w:val="002966E7"/>
    <w:rPr>
      <w:color w:val="0000FF"/>
      <w:u w:val="single"/>
    </w:rPr>
  </w:style>
  <w:style w:type="paragraph" w:customStyle="1" w:styleId="western">
    <w:name w:val="western"/>
    <w:basedOn w:val="a"/>
    <w:rsid w:val="002966E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rmalcxspmiddle">
    <w:name w:val="msonormalcxspmiddle"/>
    <w:basedOn w:val="a"/>
    <w:rsid w:val="00B160B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andard">
    <w:name w:val="Standard"/>
    <w:rsid w:val="0067770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ru-RU"/>
    </w:rPr>
  </w:style>
  <w:style w:type="numbering" w:customStyle="1" w:styleId="WWNum18">
    <w:name w:val="WWNum18"/>
    <w:basedOn w:val="a2"/>
    <w:rsid w:val="00DF4289"/>
    <w:pPr>
      <w:numPr>
        <w:numId w:val="42"/>
      </w:numPr>
    </w:pPr>
  </w:style>
  <w:style w:type="paragraph" w:customStyle="1" w:styleId="msonormalcxspmiddlecxspmiddle">
    <w:name w:val="msonormalcxspmiddlecxspmiddle"/>
    <w:basedOn w:val="a"/>
    <w:rsid w:val="005C17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4">
    <w:name w:val="c4"/>
    <w:basedOn w:val="a"/>
    <w:rsid w:val="002D113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2D1133"/>
  </w:style>
  <w:style w:type="paragraph" w:customStyle="1" w:styleId="af8">
    <w:name w:val="Обратный отступ"/>
    <w:basedOn w:val="a8"/>
    <w:rsid w:val="00465641"/>
    <w:pPr>
      <w:tabs>
        <w:tab w:val="left" w:pos="0"/>
      </w:tabs>
      <w:suppressAutoHyphens/>
      <w:spacing w:line="240" w:lineRule="auto"/>
      <w:ind w:left="567" w:hanging="283"/>
      <w:jc w:val="left"/>
    </w:pPr>
    <w:rPr>
      <w:rFonts w:eastAsia="Lucida Sans Unicode" w:cs="Tahoma"/>
      <w:snapToGrid/>
      <w:kern w:val="2"/>
      <w:sz w:val="24"/>
      <w:szCs w:val="24"/>
      <w:lang w:eastAsia="hi-I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198A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semiHidden/>
    <w:unhideWhenUsed/>
    <w:rsid w:val="002966E7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2966E7"/>
    <w:rPr>
      <w:rFonts w:ascii="Calibri" w:eastAsia="Calibri" w:hAnsi="Calibri" w:cs="Times New Roman"/>
    </w:rPr>
  </w:style>
  <w:style w:type="character" w:styleId="af7">
    <w:name w:val="Hyperlink"/>
    <w:basedOn w:val="a0"/>
    <w:uiPriority w:val="99"/>
    <w:unhideWhenUsed/>
    <w:rsid w:val="002966E7"/>
    <w:rPr>
      <w:color w:val="0000FF"/>
      <w:u w:val="single"/>
    </w:rPr>
  </w:style>
  <w:style w:type="paragraph" w:customStyle="1" w:styleId="western">
    <w:name w:val="western"/>
    <w:basedOn w:val="a"/>
    <w:rsid w:val="002966E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rmalcxspmiddle">
    <w:name w:val="msonormalcxspmiddle"/>
    <w:basedOn w:val="a"/>
    <w:rsid w:val="00B160B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andard">
    <w:name w:val="Standard"/>
    <w:rsid w:val="0067770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ru-RU"/>
    </w:rPr>
  </w:style>
  <w:style w:type="numbering" w:customStyle="1" w:styleId="WWNum18">
    <w:name w:val="WWNum18"/>
    <w:basedOn w:val="a2"/>
    <w:rsid w:val="00DF4289"/>
    <w:pPr>
      <w:numPr>
        <w:numId w:val="42"/>
      </w:numPr>
    </w:pPr>
  </w:style>
  <w:style w:type="paragraph" w:customStyle="1" w:styleId="msonormalcxspmiddlecxspmiddle">
    <w:name w:val="msonormalcxspmiddlecxspmiddle"/>
    <w:basedOn w:val="a"/>
    <w:rsid w:val="005C17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4">
    <w:name w:val="c4"/>
    <w:basedOn w:val="a"/>
    <w:rsid w:val="002D113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2D1133"/>
  </w:style>
  <w:style w:type="paragraph" w:customStyle="1" w:styleId="af8">
    <w:name w:val="Обратный отступ"/>
    <w:basedOn w:val="a8"/>
    <w:rsid w:val="00465641"/>
    <w:pPr>
      <w:tabs>
        <w:tab w:val="left" w:pos="0"/>
      </w:tabs>
      <w:suppressAutoHyphens/>
      <w:spacing w:line="240" w:lineRule="auto"/>
      <w:ind w:left="567" w:hanging="283"/>
      <w:jc w:val="left"/>
    </w:pPr>
    <w:rPr>
      <w:rFonts w:eastAsia="Lucida Sans Unicode" w:cs="Tahoma"/>
      <w:snapToGrid/>
      <w:kern w:val="2"/>
      <w:sz w:val="24"/>
      <w:szCs w:val="24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37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5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9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8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8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5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0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94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7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2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2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7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5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5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5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5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neva.ru/" TargetMode="External"/><Relationship Id="rId21" Type="http://schemas.openxmlformats.org/officeDocument/2006/relationships/hyperlink" Target="http://www.feb-web.ru/" TargetMode="External"/><Relationship Id="rId34" Type="http://schemas.openxmlformats.org/officeDocument/2006/relationships/hyperlink" Target="http://www.riash.ru/jour/issue/archive" TargetMode="External"/><Relationship Id="rId42" Type="http://schemas.openxmlformats.org/officeDocument/2006/relationships/hyperlink" Target="http://www.rm.kirov.ru/tasks.htm" TargetMode="External"/><Relationship Id="rId47" Type="http://schemas.openxmlformats.org/officeDocument/2006/relationships/hyperlink" Target="http://www.feb-web.ru/" TargetMode="External"/><Relationship Id="rId50" Type="http://schemas.openxmlformats.org/officeDocument/2006/relationships/hyperlink" Target="http://www.litportal.ru/" TargetMode="External"/><Relationship Id="rId55" Type="http://schemas.openxmlformats.org/officeDocument/2006/relationships/hyperlink" Target="http://www.rsl.ru/" TargetMode="External"/><Relationship Id="rId63" Type="http://schemas.openxmlformats.org/officeDocument/2006/relationships/hyperlink" Target="http://www.slo.ru/files/archivers/7zip" TargetMode="External"/><Relationship Id="rId68" Type="http://schemas.openxmlformats.org/officeDocument/2006/relationships/hyperlink" Target="http://superlinguist.ru/" TargetMode="External"/><Relationship Id="rId76" Type="http://schemas.openxmlformats.org/officeDocument/2006/relationships/hyperlink" Target="http://lib.students.ru/lib.php?word=%C0" TargetMode="External"/><Relationship Id="rId84" Type="http://schemas.openxmlformats.org/officeDocument/2006/relationships/hyperlink" Target="http://www.biblioclub.ru" TargetMode="External"/><Relationship Id="rId89" Type="http://schemas.openxmlformats.org/officeDocument/2006/relationships/hyperlink" Target="http://infolio.asf.ru" TargetMode="External"/><Relationship Id="rId97" Type="http://schemas.openxmlformats.org/officeDocument/2006/relationships/hyperlink" Target="http://sci-lib.com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ookz.ru/" TargetMode="External"/><Relationship Id="rId92" Type="http://schemas.openxmlformats.org/officeDocument/2006/relationships/hyperlink" Target="http://magazines.russ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slovarozhegova.ru/" TargetMode="External"/><Relationship Id="rId29" Type="http://schemas.openxmlformats.org/officeDocument/2006/relationships/hyperlink" Target="http://www.rsl.ru/" TargetMode="External"/><Relationship Id="rId11" Type="http://schemas.openxmlformats.org/officeDocument/2006/relationships/footer" Target="footer1.xml"/><Relationship Id="rId24" Type="http://schemas.openxmlformats.org/officeDocument/2006/relationships/hyperlink" Target="http://www.litportal.ru/" TargetMode="External"/><Relationship Id="rId32" Type="http://schemas.openxmlformats.org/officeDocument/2006/relationships/hyperlink" Target="http://superlinguist.ru/metodika-obucheniia-inostrannym-iazykam-skachat-knig/bolshakova-n-v-professionalnaia-podgotovka-uchitelia-russkogo-iazyka-i-literatury.html" TargetMode="External"/><Relationship Id="rId37" Type="http://schemas.openxmlformats.org/officeDocument/2006/relationships/hyperlink" Target="http://www.gramota.ru/" TargetMode="External"/><Relationship Id="rId40" Type="http://schemas.openxmlformats.org/officeDocument/2006/relationships/hyperlink" Target="http://www.biblioclub.ru/catalog/120/" TargetMode="External"/><Relationship Id="rId45" Type="http://schemas.openxmlformats.org/officeDocument/2006/relationships/hyperlink" Target="http://bookz.com.ua/" TargetMode="External"/><Relationship Id="rId53" Type="http://schemas.openxmlformats.org/officeDocument/2006/relationships/hyperlink" Target="http://www.nounb.sci-nnov.ru" TargetMode="External"/><Relationship Id="rId58" Type="http://schemas.openxmlformats.org/officeDocument/2006/relationships/hyperlink" Target="http://www.slo.ru/files/archivers/7zip" TargetMode="External"/><Relationship Id="rId66" Type="http://schemas.openxmlformats.org/officeDocument/2006/relationships/hyperlink" Target="http://www.ruscorpora.ru/search-main.html" TargetMode="External"/><Relationship Id="rId74" Type="http://schemas.openxmlformats.org/officeDocument/2006/relationships/hyperlink" Target="http://www.feb-web.ru/" TargetMode="External"/><Relationship Id="rId79" Type="http://schemas.openxmlformats.org/officeDocument/2006/relationships/hyperlink" Target="http://www.neva.ru/" TargetMode="External"/><Relationship Id="rId87" Type="http://schemas.openxmlformats.org/officeDocument/2006/relationships/hyperlink" Target="http://elibrary.ru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www.riash.ru/jour/issue/archive" TargetMode="External"/><Relationship Id="rId82" Type="http://schemas.openxmlformats.org/officeDocument/2006/relationships/hyperlink" Target="http://www.rsl.ru/" TargetMode="External"/><Relationship Id="rId90" Type="http://schemas.openxmlformats.org/officeDocument/2006/relationships/hyperlink" Target="http://lib.students.ru/lib.php?word=%C0" TargetMode="External"/><Relationship Id="rId95" Type="http://schemas.openxmlformats.org/officeDocument/2006/relationships/hyperlink" Target="http://orel.rsl.ru/" TargetMode="External"/><Relationship Id="rId19" Type="http://schemas.openxmlformats.org/officeDocument/2006/relationships/hyperlink" Target="http://bookz.com.ua/" TargetMode="External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://infolio.asf.ru" TargetMode="External"/><Relationship Id="rId27" Type="http://schemas.openxmlformats.org/officeDocument/2006/relationships/hyperlink" Target="http://www.nounb.sci-nnov.ru" TargetMode="External"/><Relationship Id="rId30" Type="http://schemas.openxmlformats.org/officeDocument/2006/relationships/hyperlink" Target="http://sci-lib.com" TargetMode="External"/><Relationship Id="rId35" Type="http://schemas.openxmlformats.org/officeDocument/2006/relationships/hyperlink" Target="http://www.slo.ru/files/archivers/winrar" TargetMode="External"/><Relationship Id="rId43" Type="http://schemas.openxmlformats.org/officeDocument/2006/relationships/hyperlink" Target="http://www.biblioclub.ru" TargetMode="External"/><Relationship Id="rId48" Type="http://schemas.openxmlformats.org/officeDocument/2006/relationships/hyperlink" Target="http://infolio.asf.ru" TargetMode="External"/><Relationship Id="rId56" Type="http://schemas.openxmlformats.org/officeDocument/2006/relationships/hyperlink" Target="http://sci-lib.com" TargetMode="External"/><Relationship Id="rId64" Type="http://schemas.openxmlformats.org/officeDocument/2006/relationships/hyperlink" Target="http://www.gramota.ru/" TargetMode="External"/><Relationship Id="rId69" Type="http://schemas.openxmlformats.org/officeDocument/2006/relationships/hyperlink" Target="http://www.rm.kirov.ru/tasks.htm" TargetMode="External"/><Relationship Id="rId77" Type="http://schemas.openxmlformats.org/officeDocument/2006/relationships/hyperlink" Target="http://www.litportal.ru/" TargetMode="External"/><Relationship Id="rId100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hyperlink" Target="http://magazines.russ.ru" TargetMode="External"/><Relationship Id="rId72" Type="http://schemas.openxmlformats.org/officeDocument/2006/relationships/hyperlink" Target="http://bookz.com.ua/" TargetMode="External"/><Relationship Id="rId80" Type="http://schemas.openxmlformats.org/officeDocument/2006/relationships/hyperlink" Target="http://www.nounb.sci-nnov.ru" TargetMode="External"/><Relationship Id="rId85" Type="http://schemas.openxmlformats.org/officeDocument/2006/relationships/hyperlink" Target="http://bookz.ru/" TargetMode="External"/><Relationship Id="rId93" Type="http://schemas.openxmlformats.org/officeDocument/2006/relationships/hyperlink" Target="http://www.neva.ru/" TargetMode="External"/><Relationship Id="rId98" Type="http://schemas.openxmlformats.org/officeDocument/2006/relationships/hyperlink" Target="http://www.gramota.ru/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www.biblioclub.ru" TargetMode="External"/><Relationship Id="rId25" Type="http://schemas.openxmlformats.org/officeDocument/2006/relationships/hyperlink" Target="http://magazines.russ.ru" TargetMode="External"/><Relationship Id="rId33" Type="http://schemas.openxmlformats.org/officeDocument/2006/relationships/hyperlink" Target="http://superlinguist.ru/metodika-obucheniia-inostrannym-iazykam-skachat-knig/vorozhtcova-i-b-osnovy-lingvodidaktiki.html" TargetMode="External"/><Relationship Id="rId38" Type="http://schemas.openxmlformats.org/officeDocument/2006/relationships/hyperlink" Target="http://www.slovopedia.com/" TargetMode="External"/><Relationship Id="rId46" Type="http://schemas.openxmlformats.org/officeDocument/2006/relationships/hyperlink" Target="http://elibrary.ru" TargetMode="External"/><Relationship Id="rId59" Type="http://schemas.openxmlformats.org/officeDocument/2006/relationships/hyperlink" Target="http://superlinguist.ru/metodika-obucheniia-inostrannym-iazykam-skachat-knig/bolshakova-n-v-professionalnaia-podgotovka-uchitelia-russkogo-iazyka-i-literatury.html" TargetMode="External"/><Relationship Id="rId67" Type="http://schemas.openxmlformats.org/officeDocument/2006/relationships/hyperlink" Target="http://www.biblioclub.ru/catalog/120/" TargetMode="External"/><Relationship Id="rId20" Type="http://schemas.openxmlformats.org/officeDocument/2006/relationships/hyperlink" Target="http://elibrary.ru" TargetMode="External"/><Relationship Id="rId41" Type="http://schemas.openxmlformats.org/officeDocument/2006/relationships/hyperlink" Target="http://superlinguist.ru/" TargetMode="External"/><Relationship Id="rId54" Type="http://schemas.openxmlformats.org/officeDocument/2006/relationships/hyperlink" Target="http://orel.rsl.ru/" TargetMode="External"/><Relationship Id="rId62" Type="http://schemas.openxmlformats.org/officeDocument/2006/relationships/hyperlink" Target="http://www.slo.ru/files/archivers/winrar" TargetMode="External"/><Relationship Id="rId70" Type="http://schemas.openxmlformats.org/officeDocument/2006/relationships/hyperlink" Target="http://www.biblioclub.ru" TargetMode="External"/><Relationship Id="rId75" Type="http://schemas.openxmlformats.org/officeDocument/2006/relationships/hyperlink" Target="http://infolio.asf.ru" TargetMode="External"/><Relationship Id="rId83" Type="http://schemas.openxmlformats.org/officeDocument/2006/relationships/hyperlink" Target="http://sci-lib.com" TargetMode="External"/><Relationship Id="rId88" Type="http://schemas.openxmlformats.org/officeDocument/2006/relationships/hyperlink" Target="http://www.feb-web.ru/" TargetMode="External"/><Relationship Id="rId91" Type="http://schemas.openxmlformats.org/officeDocument/2006/relationships/hyperlink" Target="http://www.litportal.ru/" TargetMode="External"/><Relationship Id="rId96" Type="http://schemas.openxmlformats.org/officeDocument/2006/relationships/hyperlink" Target="http://www.rsl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gramota.ru/" TargetMode="External"/><Relationship Id="rId23" Type="http://schemas.openxmlformats.org/officeDocument/2006/relationships/hyperlink" Target="http://lib.students.ru/lib.php?word=%C0" TargetMode="External"/><Relationship Id="rId28" Type="http://schemas.openxmlformats.org/officeDocument/2006/relationships/hyperlink" Target="http://orel.rsl.ru/" TargetMode="External"/><Relationship Id="rId36" Type="http://schemas.openxmlformats.org/officeDocument/2006/relationships/hyperlink" Target="http://www.slo.ru/files/archivers/7zip" TargetMode="External"/><Relationship Id="rId49" Type="http://schemas.openxmlformats.org/officeDocument/2006/relationships/hyperlink" Target="http://lib.students.ru/lib.php?word=%C0" TargetMode="External"/><Relationship Id="rId57" Type="http://schemas.openxmlformats.org/officeDocument/2006/relationships/hyperlink" Target="http://www.slo.ru/files/archivers/winrar" TargetMode="External"/><Relationship Id="rId10" Type="http://schemas.openxmlformats.org/officeDocument/2006/relationships/image" Target="media/image2.emf"/><Relationship Id="rId31" Type="http://schemas.openxmlformats.org/officeDocument/2006/relationships/hyperlink" Target="http://lomonpansion.com/articles_2_3399.html" TargetMode="External"/><Relationship Id="rId44" Type="http://schemas.openxmlformats.org/officeDocument/2006/relationships/hyperlink" Target="http://bookz.ru/" TargetMode="External"/><Relationship Id="rId52" Type="http://schemas.openxmlformats.org/officeDocument/2006/relationships/hyperlink" Target="http://www.neva.ru/" TargetMode="External"/><Relationship Id="rId60" Type="http://schemas.openxmlformats.org/officeDocument/2006/relationships/hyperlink" Target="https://drofa-ventana.ru/material/podgotovka-k-olimpiadam-po-russkomu-yazyku-v-osnovnoy-shkole-na/" TargetMode="External"/><Relationship Id="rId65" Type="http://schemas.openxmlformats.org/officeDocument/2006/relationships/hyperlink" Target="http://www.slovopedia.com/" TargetMode="External"/><Relationship Id="rId73" Type="http://schemas.openxmlformats.org/officeDocument/2006/relationships/hyperlink" Target="http://elibrary.ru" TargetMode="External"/><Relationship Id="rId78" Type="http://schemas.openxmlformats.org/officeDocument/2006/relationships/hyperlink" Target="http://magazines.russ.ru" TargetMode="External"/><Relationship Id="rId81" Type="http://schemas.openxmlformats.org/officeDocument/2006/relationships/hyperlink" Target="http://orel.rsl.ru/" TargetMode="External"/><Relationship Id="rId86" Type="http://schemas.openxmlformats.org/officeDocument/2006/relationships/hyperlink" Target="http://bookz.com.ua/" TargetMode="External"/><Relationship Id="rId94" Type="http://schemas.openxmlformats.org/officeDocument/2006/relationships/hyperlink" Target="http://www.nounb.sci-nnov.ru" TargetMode="External"/><Relationship Id="rId99" Type="http://schemas.openxmlformats.org/officeDocument/2006/relationships/hyperlink" Target="http://www.slovopedia.com/" TargetMode="External"/><Relationship Id="rId10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://bookz.ru/" TargetMode="External"/><Relationship Id="rId39" Type="http://schemas.openxmlformats.org/officeDocument/2006/relationships/hyperlink" Target="http://www.ruscorpora.ru/search-main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1A28EC-62C4-4835-91CD-8C92F21E1E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56</Pages>
  <Words>16048</Words>
  <Characters>91478</Characters>
  <Application>Microsoft Office Word</Application>
  <DocSecurity>0</DocSecurity>
  <Lines>762</Lines>
  <Paragraphs>214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107312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6</cp:revision>
  <cp:lastPrinted>2016-08-16T08:28:00Z</cp:lastPrinted>
  <dcterms:created xsi:type="dcterms:W3CDTF">2019-09-29T15:54:00Z</dcterms:created>
  <dcterms:modified xsi:type="dcterms:W3CDTF">2019-10-09T12:56:00Z</dcterms:modified>
</cp:coreProperties>
</file>